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0FE" w:rsidRDefault="0040681C" w:rsidP="006300FE">
      <w:pPr>
        <w:pStyle w:val="a5"/>
        <w:spacing w:after="0" w:line="240" w:lineRule="auto"/>
        <w:ind w:left="0"/>
        <w:jc w:val="right"/>
        <w:rPr>
          <w:rFonts w:ascii="Times New Roman" w:hAnsi="Times New Roman"/>
          <w:b/>
          <w:bCs/>
          <w:sz w:val="24"/>
          <w:szCs w:val="24"/>
        </w:rPr>
      </w:pPr>
      <w:r>
        <w:rPr>
          <w:rFonts w:ascii="Times New Roman" w:hAnsi="Times New Roman"/>
          <w:b/>
          <w:bCs/>
          <w:sz w:val="24"/>
          <w:szCs w:val="24"/>
        </w:rPr>
        <w:t>Приложение №4</w:t>
      </w:r>
    </w:p>
    <w:tbl>
      <w:tblPr>
        <w:tblW w:w="0" w:type="auto"/>
        <w:tblLook w:val="04A0" w:firstRow="1" w:lastRow="0" w:firstColumn="1" w:lastColumn="0" w:noHBand="0" w:noVBand="1"/>
      </w:tblPr>
      <w:tblGrid>
        <w:gridCol w:w="4786"/>
        <w:gridCol w:w="4785"/>
      </w:tblGrid>
      <w:tr w:rsidR="00852104" w:rsidRPr="00852104" w:rsidTr="00A222DA">
        <w:tc>
          <w:tcPr>
            <w:tcW w:w="4786" w:type="dxa"/>
            <w:shd w:val="clear" w:color="auto" w:fill="auto"/>
          </w:tcPr>
          <w:p w:rsidR="00852104" w:rsidRPr="00852104" w:rsidRDefault="00852104" w:rsidP="00892697">
            <w:pPr>
              <w:rPr>
                <w:rFonts w:ascii="Times New Roman" w:hAnsi="Times New Roman"/>
                <w:sz w:val="24"/>
                <w:szCs w:val="24"/>
              </w:rPr>
            </w:pPr>
            <w:r w:rsidRPr="00852104">
              <w:rPr>
                <w:rFonts w:ascii="Times New Roman" w:hAnsi="Times New Roman"/>
                <w:sz w:val="24"/>
                <w:szCs w:val="24"/>
              </w:rPr>
              <w:t>«Согласовано»</w:t>
            </w:r>
          </w:p>
          <w:p w:rsidR="00852104" w:rsidRPr="00852104" w:rsidRDefault="00852104" w:rsidP="00892697">
            <w:pPr>
              <w:rPr>
                <w:rFonts w:ascii="Times New Roman" w:hAnsi="Times New Roman"/>
                <w:sz w:val="24"/>
                <w:szCs w:val="24"/>
              </w:rPr>
            </w:pPr>
            <w:r w:rsidRPr="00852104">
              <w:rPr>
                <w:rFonts w:ascii="Times New Roman" w:hAnsi="Times New Roman"/>
                <w:sz w:val="24"/>
                <w:szCs w:val="24"/>
              </w:rPr>
              <w:t>Председатель профсоюзного комитета</w:t>
            </w:r>
          </w:p>
          <w:p w:rsidR="00852104" w:rsidRPr="00852104" w:rsidRDefault="00852104" w:rsidP="00892697">
            <w:pPr>
              <w:rPr>
                <w:rFonts w:ascii="Times New Roman" w:hAnsi="Times New Roman"/>
                <w:sz w:val="24"/>
                <w:szCs w:val="24"/>
              </w:rPr>
            </w:pPr>
            <w:r w:rsidRPr="00852104">
              <w:rPr>
                <w:rFonts w:ascii="Times New Roman" w:hAnsi="Times New Roman"/>
                <w:sz w:val="24"/>
                <w:szCs w:val="24"/>
              </w:rPr>
              <w:t>___________</w:t>
            </w:r>
            <w:proofErr w:type="spellStart"/>
            <w:r w:rsidRPr="00852104">
              <w:rPr>
                <w:rFonts w:ascii="Times New Roman" w:hAnsi="Times New Roman"/>
                <w:sz w:val="24"/>
                <w:szCs w:val="24"/>
              </w:rPr>
              <w:t>Гарафутдинова</w:t>
            </w:r>
            <w:proofErr w:type="spellEnd"/>
            <w:r w:rsidRPr="00852104">
              <w:rPr>
                <w:rFonts w:ascii="Times New Roman" w:hAnsi="Times New Roman"/>
                <w:sz w:val="24"/>
                <w:szCs w:val="24"/>
              </w:rPr>
              <w:t xml:space="preserve"> Р.М. </w:t>
            </w:r>
          </w:p>
          <w:p w:rsidR="00852104" w:rsidRPr="00852104" w:rsidRDefault="00020324" w:rsidP="00892697">
            <w:pPr>
              <w:rPr>
                <w:rFonts w:ascii="Times New Roman" w:hAnsi="Times New Roman"/>
                <w:sz w:val="24"/>
                <w:szCs w:val="24"/>
              </w:rPr>
            </w:pPr>
            <w:r>
              <w:rPr>
                <w:rFonts w:ascii="Times New Roman" w:hAnsi="Times New Roman"/>
                <w:sz w:val="24"/>
                <w:szCs w:val="24"/>
              </w:rPr>
              <w:t>«____»______________2024г</w:t>
            </w:r>
            <w:r w:rsidR="00852104" w:rsidRPr="00852104">
              <w:rPr>
                <w:rFonts w:ascii="Times New Roman" w:hAnsi="Times New Roman"/>
                <w:sz w:val="24"/>
                <w:szCs w:val="24"/>
              </w:rPr>
              <w:t>.</w:t>
            </w:r>
          </w:p>
          <w:p w:rsidR="00852104" w:rsidRPr="00852104" w:rsidRDefault="00852104" w:rsidP="00892697">
            <w:pPr>
              <w:rPr>
                <w:rFonts w:ascii="Times New Roman" w:hAnsi="Times New Roman"/>
                <w:b/>
                <w:sz w:val="24"/>
                <w:szCs w:val="24"/>
              </w:rPr>
            </w:pPr>
          </w:p>
        </w:tc>
        <w:tc>
          <w:tcPr>
            <w:tcW w:w="4785" w:type="dxa"/>
            <w:shd w:val="clear" w:color="auto" w:fill="auto"/>
          </w:tcPr>
          <w:p w:rsidR="00852104" w:rsidRPr="00852104" w:rsidRDefault="00852104" w:rsidP="00892697">
            <w:pPr>
              <w:rPr>
                <w:rFonts w:ascii="Times New Roman" w:hAnsi="Times New Roman"/>
                <w:sz w:val="24"/>
                <w:szCs w:val="24"/>
              </w:rPr>
            </w:pPr>
            <w:r w:rsidRPr="00852104">
              <w:rPr>
                <w:rFonts w:ascii="Times New Roman" w:hAnsi="Times New Roman"/>
                <w:sz w:val="24"/>
                <w:szCs w:val="24"/>
              </w:rPr>
              <w:t>«Утверждаю»</w:t>
            </w:r>
          </w:p>
          <w:p w:rsidR="00852104" w:rsidRPr="00852104" w:rsidRDefault="00852104" w:rsidP="00892697">
            <w:pPr>
              <w:rPr>
                <w:rFonts w:ascii="Times New Roman" w:hAnsi="Times New Roman"/>
                <w:sz w:val="24"/>
                <w:szCs w:val="24"/>
              </w:rPr>
            </w:pPr>
            <w:r w:rsidRPr="00852104">
              <w:rPr>
                <w:rFonts w:ascii="Times New Roman" w:hAnsi="Times New Roman"/>
                <w:sz w:val="24"/>
                <w:szCs w:val="24"/>
              </w:rPr>
              <w:t>Директор  МБОУ «Школа №72»</w:t>
            </w:r>
          </w:p>
          <w:p w:rsidR="00852104" w:rsidRPr="00852104" w:rsidRDefault="00852104" w:rsidP="00892697">
            <w:pPr>
              <w:rPr>
                <w:rFonts w:ascii="Times New Roman" w:hAnsi="Times New Roman"/>
                <w:sz w:val="24"/>
                <w:szCs w:val="24"/>
              </w:rPr>
            </w:pPr>
            <w:r w:rsidRPr="00852104">
              <w:rPr>
                <w:rFonts w:ascii="Times New Roman" w:hAnsi="Times New Roman"/>
                <w:sz w:val="24"/>
                <w:szCs w:val="24"/>
              </w:rPr>
              <w:t>______________</w:t>
            </w:r>
            <w:proofErr w:type="spellStart"/>
            <w:r w:rsidRPr="00852104">
              <w:rPr>
                <w:rFonts w:ascii="Times New Roman" w:hAnsi="Times New Roman"/>
                <w:sz w:val="24"/>
                <w:szCs w:val="24"/>
              </w:rPr>
              <w:t>Н.В.Смолкина</w:t>
            </w:r>
            <w:proofErr w:type="spellEnd"/>
          </w:p>
          <w:p w:rsidR="00852104" w:rsidRPr="00852104" w:rsidRDefault="00020324" w:rsidP="00892697">
            <w:pPr>
              <w:rPr>
                <w:rFonts w:ascii="Times New Roman" w:hAnsi="Times New Roman"/>
                <w:sz w:val="24"/>
                <w:szCs w:val="24"/>
              </w:rPr>
            </w:pPr>
            <w:r>
              <w:rPr>
                <w:rFonts w:ascii="Times New Roman" w:hAnsi="Times New Roman"/>
                <w:sz w:val="24"/>
                <w:szCs w:val="24"/>
              </w:rPr>
              <w:t>«______»_____________2024</w:t>
            </w:r>
            <w:bookmarkStart w:id="0" w:name="_GoBack"/>
            <w:bookmarkEnd w:id="0"/>
            <w:r w:rsidR="00852104" w:rsidRPr="00852104">
              <w:rPr>
                <w:rFonts w:ascii="Times New Roman" w:hAnsi="Times New Roman"/>
                <w:sz w:val="24"/>
                <w:szCs w:val="24"/>
              </w:rPr>
              <w:t>г.</w:t>
            </w:r>
          </w:p>
          <w:p w:rsidR="00852104" w:rsidRPr="00852104" w:rsidRDefault="00852104" w:rsidP="00892697">
            <w:pPr>
              <w:rPr>
                <w:rFonts w:ascii="Times New Roman" w:hAnsi="Times New Roman"/>
                <w:sz w:val="24"/>
                <w:szCs w:val="24"/>
              </w:rPr>
            </w:pPr>
          </w:p>
          <w:p w:rsidR="00852104" w:rsidRPr="00852104" w:rsidRDefault="00852104" w:rsidP="00892697">
            <w:pPr>
              <w:rPr>
                <w:rFonts w:ascii="Times New Roman" w:hAnsi="Times New Roman"/>
                <w:b/>
                <w:sz w:val="24"/>
                <w:szCs w:val="24"/>
              </w:rPr>
            </w:pPr>
          </w:p>
        </w:tc>
      </w:tr>
    </w:tbl>
    <w:p w:rsidR="006300FE" w:rsidRDefault="006300FE" w:rsidP="006300FE">
      <w:pPr>
        <w:jc w:val="right"/>
      </w:pPr>
    </w:p>
    <w:p w:rsidR="00852104" w:rsidRPr="00834C84" w:rsidRDefault="00852104" w:rsidP="00834C84">
      <w:pPr>
        <w:pStyle w:val="a5"/>
        <w:spacing w:after="0" w:line="240" w:lineRule="auto"/>
        <w:ind w:left="0"/>
        <w:rPr>
          <w:rFonts w:ascii="Times New Roman" w:hAnsi="Times New Roman"/>
          <w:b/>
          <w:bCs/>
          <w:sz w:val="28"/>
          <w:szCs w:val="28"/>
        </w:rPr>
      </w:pPr>
    </w:p>
    <w:p w:rsidR="00834C84" w:rsidRPr="00852104" w:rsidRDefault="00834C84" w:rsidP="00834C84">
      <w:pPr>
        <w:pStyle w:val="a5"/>
        <w:spacing w:after="0" w:line="240" w:lineRule="auto"/>
        <w:ind w:left="0"/>
        <w:jc w:val="center"/>
        <w:rPr>
          <w:rFonts w:ascii="Times New Roman" w:hAnsi="Times New Roman"/>
          <w:b/>
          <w:bCs/>
          <w:sz w:val="24"/>
          <w:szCs w:val="24"/>
        </w:rPr>
      </w:pPr>
      <w:r w:rsidRPr="00852104">
        <w:rPr>
          <w:rFonts w:ascii="Times New Roman" w:hAnsi="Times New Roman"/>
          <w:b/>
          <w:bCs/>
          <w:sz w:val="24"/>
          <w:szCs w:val="24"/>
        </w:rPr>
        <w:t>ПРАВА И ЛЬГОТЫ</w:t>
      </w:r>
      <w:r w:rsidR="007F20ED">
        <w:rPr>
          <w:rFonts w:ascii="Times New Roman" w:hAnsi="Times New Roman"/>
          <w:b/>
          <w:bCs/>
          <w:sz w:val="24"/>
          <w:szCs w:val="24"/>
        </w:rPr>
        <w:t>,</w:t>
      </w:r>
    </w:p>
    <w:p w:rsidR="00834C84" w:rsidRPr="00852104" w:rsidRDefault="007F20ED" w:rsidP="007F20ED">
      <w:pPr>
        <w:pStyle w:val="a5"/>
        <w:spacing w:after="0" w:line="240" w:lineRule="auto"/>
        <w:ind w:left="0"/>
        <w:jc w:val="center"/>
        <w:rPr>
          <w:rFonts w:ascii="Times New Roman" w:hAnsi="Times New Roman"/>
          <w:b/>
          <w:bCs/>
          <w:sz w:val="24"/>
          <w:szCs w:val="24"/>
        </w:rPr>
      </w:pPr>
      <w:r>
        <w:rPr>
          <w:rFonts w:ascii="Times New Roman" w:hAnsi="Times New Roman"/>
          <w:b/>
          <w:bCs/>
          <w:sz w:val="24"/>
          <w:szCs w:val="24"/>
        </w:rPr>
        <w:t>п</w:t>
      </w:r>
      <w:r w:rsidR="00834C84" w:rsidRPr="00852104">
        <w:rPr>
          <w:rFonts w:ascii="Times New Roman" w:hAnsi="Times New Roman"/>
          <w:b/>
          <w:bCs/>
          <w:sz w:val="24"/>
          <w:szCs w:val="24"/>
        </w:rPr>
        <w:t xml:space="preserve">редоставляемые </w:t>
      </w:r>
      <w:r>
        <w:rPr>
          <w:rFonts w:ascii="Times New Roman" w:hAnsi="Times New Roman"/>
          <w:b/>
          <w:bCs/>
          <w:sz w:val="24"/>
          <w:szCs w:val="24"/>
        </w:rPr>
        <w:t>педагогическим работника</w:t>
      </w:r>
      <w:r w:rsidR="00834C84" w:rsidRPr="00852104">
        <w:rPr>
          <w:rFonts w:ascii="Times New Roman" w:hAnsi="Times New Roman"/>
          <w:b/>
          <w:bCs/>
          <w:sz w:val="24"/>
          <w:szCs w:val="24"/>
        </w:rPr>
        <w:t xml:space="preserve">м </w:t>
      </w:r>
      <w:r>
        <w:rPr>
          <w:rFonts w:ascii="Times New Roman" w:hAnsi="Times New Roman"/>
          <w:b/>
          <w:bCs/>
          <w:sz w:val="24"/>
          <w:szCs w:val="24"/>
        </w:rPr>
        <w:t xml:space="preserve">образовательных организаций </w:t>
      </w:r>
      <w:r w:rsidR="00834C84" w:rsidRPr="00852104">
        <w:rPr>
          <w:rFonts w:ascii="Times New Roman" w:hAnsi="Times New Roman"/>
          <w:b/>
          <w:bCs/>
          <w:sz w:val="24"/>
          <w:szCs w:val="24"/>
        </w:rPr>
        <w:t>Республики Татарстан</w:t>
      </w:r>
      <w:r>
        <w:rPr>
          <w:rFonts w:ascii="Times New Roman" w:hAnsi="Times New Roman"/>
          <w:b/>
          <w:bCs/>
          <w:sz w:val="24"/>
          <w:szCs w:val="24"/>
        </w:rPr>
        <w:t xml:space="preserve"> п</w:t>
      </w:r>
      <w:r w:rsidR="00834C84" w:rsidRPr="00852104">
        <w:rPr>
          <w:rFonts w:ascii="Times New Roman" w:hAnsi="Times New Roman"/>
          <w:b/>
          <w:bCs/>
          <w:sz w:val="24"/>
          <w:szCs w:val="24"/>
        </w:rPr>
        <w:t>ри подготовке и проведении аттестации</w:t>
      </w:r>
    </w:p>
    <w:p w:rsidR="007F20ED" w:rsidRDefault="007F20ED" w:rsidP="00834C84">
      <w:pPr>
        <w:pStyle w:val="a5"/>
        <w:spacing w:after="0" w:line="240" w:lineRule="auto"/>
        <w:ind w:left="0"/>
        <w:rPr>
          <w:rFonts w:ascii="Times New Roman" w:hAnsi="Times New Roman"/>
          <w:b/>
          <w:bCs/>
          <w:sz w:val="24"/>
          <w:szCs w:val="24"/>
        </w:rPr>
      </w:pPr>
    </w:p>
    <w:p w:rsidR="00834C84" w:rsidRPr="00852104" w:rsidRDefault="00834C84" w:rsidP="00834C84">
      <w:pPr>
        <w:pStyle w:val="a5"/>
        <w:spacing w:after="0" w:line="240" w:lineRule="auto"/>
        <w:ind w:left="0"/>
        <w:rPr>
          <w:rFonts w:ascii="Times New Roman" w:hAnsi="Times New Roman"/>
          <w:b/>
          <w:bCs/>
          <w:sz w:val="24"/>
          <w:szCs w:val="24"/>
        </w:rPr>
      </w:pPr>
      <w:proofErr w:type="gramStart"/>
      <w:r w:rsidRPr="00852104">
        <w:rPr>
          <w:rFonts w:ascii="Times New Roman" w:hAnsi="Times New Roman"/>
          <w:b/>
          <w:bCs/>
          <w:sz w:val="24"/>
          <w:szCs w:val="24"/>
          <w:lang w:val="en-US"/>
        </w:rPr>
        <w:t>I</w:t>
      </w:r>
      <w:r w:rsidRPr="00852104">
        <w:rPr>
          <w:rFonts w:ascii="Times New Roman" w:hAnsi="Times New Roman"/>
          <w:b/>
          <w:bCs/>
          <w:sz w:val="24"/>
          <w:szCs w:val="24"/>
        </w:rPr>
        <w:t xml:space="preserve"> </w:t>
      </w:r>
      <w:r w:rsidR="007F20ED">
        <w:rPr>
          <w:rFonts w:ascii="Times New Roman" w:hAnsi="Times New Roman"/>
          <w:b/>
          <w:bCs/>
          <w:sz w:val="24"/>
          <w:szCs w:val="24"/>
        </w:rPr>
        <w:t>.</w:t>
      </w:r>
      <w:proofErr w:type="gramEnd"/>
      <w:r w:rsidR="007F20ED">
        <w:rPr>
          <w:rFonts w:ascii="Times New Roman" w:hAnsi="Times New Roman"/>
          <w:b/>
          <w:bCs/>
          <w:sz w:val="24"/>
          <w:szCs w:val="24"/>
        </w:rPr>
        <w:t xml:space="preserve"> </w:t>
      </w:r>
      <w:r w:rsidRPr="00852104">
        <w:rPr>
          <w:rFonts w:ascii="Times New Roman" w:hAnsi="Times New Roman"/>
          <w:b/>
          <w:bCs/>
          <w:sz w:val="24"/>
          <w:szCs w:val="24"/>
        </w:rPr>
        <w:t>Права аттестуемых работников</w:t>
      </w:r>
      <w:r w:rsidR="006300FE" w:rsidRPr="00852104">
        <w:rPr>
          <w:rFonts w:ascii="Times New Roman" w:hAnsi="Times New Roman"/>
          <w:b/>
          <w:bCs/>
          <w:sz w:val="24"/>
          <w:szCs w:val="24"/>
        </w:rPr>
        <w:t>:</w:t>
      </w:r>
    </w:p>
    <w:p w:rsidR="00B70A7A" w:rsidRPr="00852104" w:rsidRDefault="00B70A7A" w:rsidP="00B70A7A">
      <w:pPr>
        <w:pStyle w:val="a5"/>
        <w:numPr>
          <w:ilvl w:val="0"/>
          <w:numId w:val="3"/>
        </w:numPr>
        <w:spacing w:after="0" w:line="240" w:lineRule="auto"/>
        <w:ind w:left="0" w:firstLine="0"/>
        <w:jc w:val="both"/>
        <w:rPr>
          <w:rFonts w:ascii="Times New Roman" w:hAnsi="Times New Roman"/>
          <w:bCs/>
          <w:sz w:val="24"/>
          <w:szCs w:val="24"/>
        </w:rPr>
      </w:pPr>
      <w:proofErr w:type="gramStart"/>
      <w:r w:rsidRPr="00852104">
        <w:rPr>
          <w:rFonts w:ascii="Times New Roman" w:hAnsi="Times New Roman"/>
          <w:bCs/>
          <w:sz w:val="24"/>
          <w:szCs w:val="24"/>
        </w:rPr>
        <w:t>заявиться</w:t>
      </w:r>
      <w:proofErr w:type="gramEnd"/>
      <w:r w:rsidRPr="00852104">
        <w:rPr>
          <w:rFonts w:ascii="Times New Roman" w:hAnsi="Times New Roman"/>
          <w:bCs/>
          <w:sz w:val="24"/>
          <w:szCs w:val="24"/>
        </w:rPr>
        <w:t xml:space="preserve">  на аттестацию для установления соответствия уровня его квалификации требованиям, предъявляемым квалификационным категориям (первой или высшей);</w:t>
      </w:r>
    </w:p>
    <w:p w:rsidR="00B70A7A" w:rsidRPr="00852104" w:rsidRDefault="00B70A7A" w:rsidP="00B70A7A">
      <w:pPr>
        <w:pStyle w:val="a5"/>
        <w:ind w:left="0"/>
        <w:jc w:val="both"/>
        <w:rPr>
          <w:rFonts w:ascii="Times New Roman" w:hAnsi="Times New Roman"/>
          <w:bCs/>
          <w:sz w:val="24"/>
          <w:szCs w:val="24"/>
        </w:rPr>
      </w:pPr>
    </w:p>
    <w:p w:rsidR="00B70A7A" w:rsidRPr="00852104" w:rsidRDefault="00B70A7A" w:rsidP="00B70A7A">
      <w:pPr>
        <w:pStyle w:val="a5"/>
        <w:numPr>
          <w:ilvl w:val="0"/>
          <w:numId w:val="3"/>
        </w:numPr>
        <w:spacing w:after="0" w:line="240" w:lineRule="auto"/>
        <w:ind w:left="0" w:firstLine="0"/>
        <w:jc w:val="both"/>
        <w:rPr>
          <w:rFonts w:ascii="Times New Roman" w:hAnsi="Times New Roman"/>
          <w:bCs/>
          <w:sz w:val="24"/>
          <w:szCs w:val="24"/>
        </w:rPr>
      </w:pPr>
      <w:r w:rsidRPr="00852104">
        <w:rPr>
          <w:rFonts w:ascii="Times New Roman" w:hAnsi="Times New Roman"/>
          <w:bCs/>
          <w:sz w:val="24"/>
          <w:szCs w:val="24"/>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B70A7A" w:rsidRPr="00852104" w:rsidRDefault="00B70A7A" w:rsidP="00B70A7A">
      <w:pPr>
        <w:pStyle w:val="a5"/>
        <w:ind w:left="0"/>
        <w:jc w:val="both"/>
        <w:rPr>
          <w:rFonts w:ascii="Times New Roman" w:hAnsi="Times New Roman"/>
          <w:bCs/>
          <w:sz w:val="24"/>
          <w:szCs w:val="24"/>
        </w:rPr>
      </w:pPr>
    </w:p>
    <w:p w:rsidR="00B70A7A" w:rsidRPr="00852104" w:rsidRDefault="00B70A7A" w:rsidP="00B70A7A">
      <w:pPr>
        <w:pStyle w:val="a5"/>
        <w:numPr>
          <w:ilvl w:val="0"/>
          <w:numId w:val="3"/>
        </w:numPr>
        <w:spacing w:after="0" w:line="240" w:lineRule="auto"/>
        <w:ind w:left="0" w:firstLine="0"/>
        <w:jc w:val="both"/>
        <w:rPr>
          <w:rFonts w:ascii="Times New Roman" w:hAnsi="Times New Roman"/>
          <w:bCs/>
          <w:sz w:val="24"/>
          <w:szCs w:val="24"/>
        </w:rPr>
      </w:pPr>
      <w:r w:rsidRPr="00852104">
        <w:rPr>
          <w:rFonts w:ascii="Times New Roman" w:hAnsi="Times New Roman"/>
          <w:sz w:val="24"/>
          <w:szCs w:val="24"/>
        </w:rPr>
        <w:t xml:space="preserve">представить в аттестационную комиссию собственные сведения, характеризующие его трудовую деятельность за период </w:t>
      </w:r>
      <w:proofErr w:type="gramStart"/>
      <w:r w:rsidRPr="00852104">
        <w:rPr>
          <w:rFonts w:ascii="Times New Roman" w:hAnsi="Times New Roman"/>
          <w:sz w:val="24"/>
          <w:szCs w:val="24"/>
        </w:rPr>
        <w:t>с даты</w:t>
      </w:r>
      <w:proofErr w:type="gramEnd"/>
      <w:r w:rsidRPr="00852104">
        <w:rPr>
          <w:rFonts w:ascii="Times New Roman" w:hAnsi="Times New Roman"/>
          <w:sz w:val="24"/>
          <w:szCs w:val="24"/>
        </w:rPr>
        <w:t xml:space="preserve"> предыдущей аттестации (при первичной аттестации - с даты поступления на работу;</w:t>
      </w:r>
    </w:p>
    <w:p w:rsidR="00B70A7A" w:rsidRPr="00852104" w:rsidRDefault="00B70A7A" w:rsidP="00B70A7A">
      <w:pPr>
        <w:pStyle w:val="a5"/>
        <w:ind w:left="0"/>
        <w:jc w:val="both"/>
        <w:rPr>
          <w:rFonts w:ascii="Times New Roman" w:hAnsi="Times New Roman"/>
          <w:sz w:val="24"/>
          <w:szCs w:val="24"/>
        </w:rPr>
      </w:pPr>
    </w:p>
    <w:p w:rsidR="00B70A7A" w:rsidRPr="00852104" w:rsidRDefault="00B70A7A" w:rsidP="00B70A7A">
      <w:pPr>
        <w:pStyle w:val="a5"/>
        <w:numPr>
          <w:ilvl w:val="0"/>
          <w:numId w:val="3"/>
        </w:numPr>
        <w:spacing w:after="0" w:line="240" w:lineRule="auto"/>
        <w:ind w:left="0" w:firstLine="0"/>
        <w:jc w:val="both"/>
        <w:rPr>
          <w:rFonts w:ascii="Times New Roman" w:hAnsi="Times New Roman"/>
          <w:bCs/>
          <w:sz w:val="24"/>
          <w:szCs w:val="24"/>
        </w:rPr>
      </w:pPr>
      <w:r w:rsidRPr="00852104">
        <w:rPr>
          <w:rFonts w:ascii="Times New Roman" w:hAnsi="Times New Roman"/>
          <w:bCs/>
          <w:sz w:val="24"/>
          <w:szCs w:val="24"/>
        </w:rPr>
        <w:t xml:space="preserve">обжаловать результаты аттестации в соответствии с законодательством Российской Федерации; </w:t>
      </w:r>
    </w:p>
    <w:p w:rsidR="00B70A7A" w:rsidRPr="00852104" w:rsidRDefault="00B70A7A" w:rsidP="00B70A7A">
      <w:pPr>
        <w:pStyle w:val="a5"/>
        <w:ind w:left="0"/>
        <w:jc w:val="both"/>
        <w:rPr>
          <w:rFonts w:ascii="Times New Roman" w:hAnsi="Times New Roman"/>
          <w:bCs/>
          <w:sz w:val="24"/>
          <w:szCs w:val="24"/>
        </w:rPr>
      </w:pPr>
    </w:p>
    <w:p w:rsidR="00B70A7A" w:rsidRPr="00852104" w:rsidRDefault="00B70A7A" w:rsidP="00B70A7A">
      <w:pPr>
        <w:pStyle w:val="a5"/>
        <w:numPr>
          <w:ilvl w:val="0"/>
          <w:numId w:val="3"/>
        </w:numPr>
        <w:spacing w:after="0" w:line="240" w:lineRule="auto"/>
        <w:ind w:left="0" w:firstLine="0"/>
        <w:jc w:val="both"/>
        <w:rPr>
          <w:rFonts w:ascii="Times New Roman" w:hAnsi="Times New Roman"/>
          <w:bCs/>
          <w:sz w:val="24"/>
          <w:szCs w:val="24"/>
        </w:rPr>
      </w:pPr>
      <w:r w:rsidRPr="00852104">
        <w:rPr>
          <w:rFonts w:ascii="Times New Roman" w:hAnsi="Times New Roman"/>
          <w:bCs/>
          <w:sz w:val="24"/>
          <w:szCs w:val="24"/>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B70A7A" w:rsidRPr="00852104" w:rsidRDefault="00B70A7A" w:rsidP="00B70A7A">
      <w:pPr>
        <w:pStyle w:val="a5"/>
        <w:ind w:left="0"/>
        <w:jc w:val="both"/>
        <w:rPr>
          <w:rFonts w:ascii="Times New Roman" w:hAnsi="Times New Roman"/>
          <w:bCs/>
          <w:sz w:val="24"/>
          <w:szCs w:val="24"/>
        </w:rPr>
      </w:pPr>
    </w:p>
    <w:p w:rsidR="00852104" w:rsidRDefault="00B70A7A" w:rsidP="00B70A7A">
      <w:pPr>
        <w:pStyle w:val="a5"/>
        <w:numPr>
          <w:ilvl w:val="0"/>
          <w:numId w:val="3"/>
        </w:numPr>
        <w:spacing w:after="0" w:line="240" w:lineRule="auto"/>
        <w:ind w:left="0" w:firstLine="0"/>
        <w:jc w:val="both"/>
        <w:rPr>
          <w:rFonts w:ascii="Times New Roman" w:hAnsi="Times New Roman"/>
          <w:sz w:val="24"/>
          <w:szCs w:val="24"/>
        </w:rPr>
      </w:pPr>
      <w:r w:rsidRPr="00852104">
        <w:rPr>
          <w:rFonts w:ascii="Times New Roman" w:hAnsi="Times New Roman"/>
          <w:sz w:val="24"/>
          <w:szCs w:val="24"/>
        </w:rPr>
        <w:t>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w:t>
      </w:r>
    </w:p>
    <w:p w:rsidR="00852104" w:rsidRPr="00852104" w:rsidRDefault="00852104" w:rsidP="00852104">
      <w:pPr>
        <w:pStyle w:val="a5"/>
        <w:rPr>
          <w:rFonts w:ascii="Times New Roman" w:hAnsi="Times New Roman"/>
          <w:sz w:val="24"/>
          <w:szCs w:val="24"/>
        </w:rPr>
      </w:pPr>
    </w:p>
    <w:p w:rsidR="00852104" w:rsidRPr="005300D9" w:rsidRDefault="00852104" w:rsidP="00B70A7A">
      <w:pPr>
        <w:pStyle w:val="a5"/>
        <w:numPr>
          <w:ilvl w:val="0"/>
          <w:numId w:val="3"/>
        </w:numPr>
        <w:spacing w:after="0" w:line="240" w:lineRule="auto"/>
        <w:ind w:left="0" w:firstLine="0"/>
        <w:jc w:val="both"/>
        <w:rPr>
          <w:rFonts w:ascii="Times New Roman" w:hAnsi="Times New Roman"/>
          <w:sz w:val="24"/>
          <w:szCs w:val="24"/>
        </w:rPr>
      </w:pPr>
      <w:proofErr w:type="gramStart"/>
      <w:r w:rsidRPr="005300D9">
        <w:rPr>
          <w:rFonts w:ascii="Times New Roman" w:hAnsi="Times New Roman"/>
          <w:sz w:val="24"/>
          <w:szCs w:val="24"/>
        </w:rPr>
        <w:t>заявиться</w:t>
      </w:r>
      <w:proofErr w:type="gramEnd"/>
      <w:r w:rsidRPr="005300D9">
        <w:rPr>
          <w:rFonts w:ascii="Times New Roman" w:hAnsi="Times New Roman"/>
          <w:sz w:val="24"/>
          <w:szCs w:val="24"/>
        </w:rPr>
        <w:t xml:space="preserve"> на проведение аттестации с целью установления квалификационной категории подаются педагогическими работниками независимо от продолжительности работы в организации, в том числе в период нахождения в отпуске по уходу за ребенком.</w:t>
      </w:r>
    </w:p>
    <w:p w:rsidR="00852104" w:rsidRPr="00852104" w:rsidRDefault="00852104" w:rsidP="00852104">
      <w:pPr>
        <w:pStyle w:val="a5"/>
        <w:rPr>
          <w:rFonts w:ascii="Times New Roman" w:hAnsi="Times New Roman"/>
          <w:sz w:val="24"/>
          <w:szCs w:val="24"/>
        </w:rPr>
      </w:pPr>
    </w:p>
    <w:p w:rsidR="00B70A7A" w:rsidRPr="00852104" w:rsidRDefault="00852104" w:rsidP="00B70A7A">
      <w:pPr>
        <w:pStyle w:val="a5"/>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 </w:t>
      </w:r>
      <w:r w:rsidR="00B70A7A" w:rsidRPr="00852104">
        <w:rPr>
          <w:rFonts w:ascii="Times New Roman" w:hAnsi="Times New Roman"/>
          <w:sz w:val="24"/>
          <w:szCs w:val="24"/>
        </w:rPr>
        <w:t xml:space="preserve">    </w:t>
      </w:r>
    </w:p>
    <w:p w:rsidR="00B70A7A" w:rsidRPr="007F20ED" w:rsidRDefault="00B70A7A" w:rsidP="007F20ED">
      <w:pPr>
        <w:pStyle w:val="a5"/>
        <w:spacing w:after="0" w:line="240" w:lineRule="auto"/>
        <w:ind w:left="0"/>
        <w:jc w:val="center"/>
        <w:rPr>
          <w:rFonts w:ascii="Times New Roman" w:hAnsi="Times New Roman"/>
          <w:b/>
          <w:bCs/>
          <w:sz w:val="24"/>
          <w:szCs w:val="24"/>
        </w:rPr>
      </w:pPr>
    </w:p>
    <w:p w:rsidR="00B70A7A" w:rsidRPr="007F20ED" w:rsidRDefault="00B70A7A" w:rsidP="007F20ED">
      <w:pPr>
        <w:pStyle w:val="a5"/>
        <w:spacing w:after="0" w:line="240" w:lineRule="auto"/>
        <w:ind w:left="0"/>
        <w:jc w:val="both"/>
        <w:rPr>
          <w:rFonts w:ascii="Times New Roman" w:hAnsi="Times New Roman"/>
          <w:b/>
          <w:bCs/>
          <w:sz w:val="24"/>
          <w:szCs w:val="24"/>
        </w:rPr>
      </w:pPr>
      <w:r w:rsidRPr="007F20ED">
        <w:rPr>
          <w:rFonts w:ascii="Times New Roman" w:hAnsi="Times New Roman"/>
          <w:b/>
          <w:bCs/>
          <w:sz w:val="24"/>
          <w:szCs w:val="24"/>
        </w:rPr>
        <w:lastRenderedPageBreak/>
        <w:t>II. Применение упрощенных форм профессионал</w:t>
      </w:r>
      <w:r w:rsidR="007F20ED">
        <w:rPr>
          <w:rFonts w:ascii="Times New Roman" w:hAnsi="Times New Roman"/>
          <w:b/>
          <w:bCs/>
          <w:sz w:val="24"/>
          <w:szCs w:val="24"/>
        </w:rPr>
        <w:t xml:space="preserve">ьной экспертизы при прохождении </w:t>
      </w:r>
      <w:r w:rsidRPr="007F20ED">
        <w:rPr>
          <w:rFonts w:ascii="Times New Roman" w:hAnsi="Times New Roman"/>
          <w:b/>
          <w:bCs/>
          <w:sz w:val="24"/>
          <w:szCs w:val="24"/>
        </w:rPr>
        <w:t xml:space="preserve">аттестации с целью </w:t>
      </w:r>
      <w:proofErr w:type="gramStart"/>
      <w:r w:rsidRPr="007F20ED">
        <w:rPr>
          <w:rFonts w:ascii="Times New Roman" w:hAnsi="Times New Roman"/>
          <w:b/>
          <w:bCs/>
          <w:sz w:val="24"/>
          <w:szCs w:val="24"/>
        </w:rPr>
        <w:t>установления соответствия</w:t>
      </w:r>
      <w:r w:rsidR="00852104" w:rsidRPr="007F20ED">
        <w:rPr>
          <w:rFonts w:ascii="Times New Roman" w:hAnsi="Times New Roman"/>
          <w:b/>
          <w:bCs/>
          <w:sz w:val="24"/>
          <w:szCs w:val="24"/>
        </w:rPr>
        <w:t xml:space="preserve"> </w:t>
      </w:r>
      <w:r w:rsidRPr="007F20ED">
        <w:rPr>
          <w:rFonts w:ascii="Times New Roman" w:hAnsi="Times New Roman"/>
          <w:b/>
          <w:bCs/>
          <w:sz w:val="24"/>
          <w:szCs w:val="24"/>
        </w:rPr>
        <w:t xml:space="preserve">уровня квалификации </w:t>
      </w:r>
      <w:r w:rsidR="007F20ED">
        <w:rPr>
          <w:rFonts w:ascii="Times New Roman" w:hAnsi="Times New Roman"/>
          <w:b/>
          <w:bCs/>
          <w:sz w:val="24"/>
          <w:szCs w:val="24"/>
        </w:rPr>
        <w:t>п</w:t>
      </w:r>
      <w:r w:rsidRPr="007F20ED">
        <w:rPr>
          <w:rFonts w:ascii="Times New Roman" w:hAnsi="Times New Roman"/>
          <w:b/>
          <w:bCs/>
          <w:sz w:val="24"/>
          <w:szCs w:val="24"/>
        </w:rPr>
        <w:t>едагогических работников</w:t>
      </w:r>
      <w:proofErr w:type="gramEnd"/>
      <w:r w:rsidRPr="007F20ED">
        <w:rPr>
          <w:rFonts w:ascii="Times New Roman" w:hAnsi="Times New Roman"/>
          <w:b/>
          <w:bCs/>
          <w:sz w:val="24"/>
          <w:szCs w:val="24"/>
        </w:rPr>
        <w:t xml:space="preserve"> требованиям, предъявляемым к квалификационным категориям (первой или высшей)</w:t>
      </w:r>
    </w:p>
    <w:p w:rsidR="00B70A7A" w:rsidRPr="00852104" w:rsidRDefault="00B70A7A" w:rsidP="00B70A7A">
      <w:pPr>
        <w:pStyle w:val="3"/>
        <w:spacing w:after="0"/>
        <w:rPr>
          <w:sz w:val="24"/>
          <w:szCs w:val="24"/>
        </w:rPr>
      </w:pPr>
    </w:p>
    <w:p w:rsidR="00B70A7A" w:rsidRPr="007F20ED" w:rsidRDefault="00B70A7A" w:rsidP="00B70A7A">
      <w:pPr>
        <w:jc w:val="both"/>
        <w:rPr>
          <w:rFonts w:ascii="Times New Roman" w:hAnsi="Times New Roman"/>
          <w:w w:val="100"/>
          <w:sz w:val="24"/>
          <w:szCs w:val="24"/>
        </w:rPr>
      </w:pPr>
      <w:r w:rsidRPr="00852104">
        <w:rPr>
          <w:rFonts w:ascii="Times New Roman" w:hAnsi="Times New Roman"/>
          <w:sz w:val="24"/>
          <w:szCs w:val="24"/>
        </w:rPr>
        <w:t xml:space="preserve">      </w:t>
      </w:r>
      <w:r w:rsidRPr="007F20ED">
        <w:rPr>
          <w:rFonts w:ascii="Times New Roman" w:hAnsi="Times New Roman"/>
          <w:w w:val="100"/>
          <w:sz w:val="24"/>
          <w:szCs w:val="24"/>
        </w:rPr>
        <w:t xml:space="preserve">2.1. При прохождении педагогическими работниками аттестации с целью установления соответствия уровня их квалификации требованиям, предъявляемым к квалификационным категориям (первой или высшей)  могут быть предусмотрены упрощенные формы профессиональной экспертизы (без привлечения независимых аттестационных экспертов) для следующих категорий педагогических работников, повторно </w:t>
      </w:r>
      <w:proofErr w:type="spellStart"/>
      <w:r w:rsidRPr="007F20ED">
        <w:rPr>
          <w:rFonts w:ascii="Times New Roman" w:hAnsi="Times New Roman"/>
          <w:w w:val="100"/>
          <w:sz w:val="24"/>
          <w:szCs w:val="24"/>
        </w:rPr>
        <w:t>аттестующихся</w:t>
      </w:r>
      <w:proofErr w:type="spellEnd"/>
      <w:r w:rsidRPr="007F20ED">
        <w:rPr>
          <w:rFonts w:ascii="Times New Roman" w:hAnsi="Times New Roman"/>
          <w:w w:val="100"/>
          <w:sz w:val="24"/>
          <w:szCs w:val="24"/>
        </w:rPr>
        <w:t xml:space="preserve"> на высшую или первую квалификационную категорию:</w:t>
      </w:r>
    </w:p>
    <w:p w:rsidR="00B70A7A" w:rsidRPr="00852104" w:rsidRDefault="00B70A7A" w:rsidP="00B70A7A">
      <w:pPr>
        <w:pStyle w:val="3"/>
        <w:spacing w:after="0"/>
        <w:rPr>
          <w:sz w:val="24"/>
          <w:szCs w:val="24"/>
        </w:rPr>
      </w:pPr>
    </w:p>
    <w:p w:rsidR="00B70A7A" w:rsidRPr="00852104" w:rsidRDefault="00B70A7A" w:rsidP="00B70A7A">
      <w:pPr>
        <w:pStyle w:val="3"/>
        <w:ind w:firstLine="708"/>
        <w:jc w:val="both"/>
        <w:rPr>
          <w:sz w:val="24"/>
          <w:szCs w:val="24"/>
        </w:rPr>
      </w:pPr>
      <w:r w:rsidRPr="00852104">
        <w:rPr>
          <w:sz w:val="24"/>
          <w:szCs w:val="24"/>
        </w:rPr>
        <w:t xml:space="preserve">- работники образования, имеющие государственные награды по профилю педагогической  деятельности  (включая почетные звания «Заслуженный учитель» и </w:t>
      </w:r>
      <w:proofErr w:type="spellStart"/>
      <w:r w:rsidRPr="00852104">
        <w:rPr>
          <w:sz w:val="24"/>
          <w:szCs w:val="24"/>
        </w:rPr>
        <w:t>др</w:t>
      </w:r>
      <w:proofErr w:type="gramStart"/>
      <w:r w:rsidRPr="00852104">
        <w:rPr>
          <w:sz w:val="24"/>
          <w:szCs w:val="24"/>
        </w:rPr>
        <w:t>.п</w:t>
      </w:r>
      <w:proofErr w:type="gramEnd"/>
      <w:r w:rsidRPr="00852104">
        <w:rPr>
          <w:sz w:val="24"/>
          <w:szCs w:val="24"/>
        </w:rPr>
        <w:t>очетные</w:t>
      </w:r>
      <w:proofErr w:type="spellEnd"/>
      <w:r w:rsidRPr="00852104">
        <w:rPr>
          <w:sz w:val="24"/>
          <w:szCs w:val="24"/>
        </w:rPr>
        <w:t xml:space="preserve"> звания, Почетные грамоты, нагрудные знаки), независимо от года награждения;</w:t>
      </w:r>
    </w:p>
    <w:p w:rsidR="00B70A7A" w:rsidRPr="00852104" w:rsidRDefault="00B70A7A" w:rsidP="005300D9">
      <w:pPr>
        <w:pStyle w:val="3"/>
        <w:ind w:firstLine="708"/>
        <w:jc w:val="both"/>
        <w:rPr>
          <w:sz w:val="24"/>
          <w:szCs w:val="24"/>
        </w:rPr>
      </w:pPr>
      <w:r w:rsidRPr="00852104">
        <w:rPr>
          <w:sz w:val="24"/>
          <w:szCs w:val="24"/>
        </w:rPr>
        <w:t>- победители, призеры, дипломанты, лауреаты международных, федеральных, республиканских, муниципальных  профессиональных конкурсов по профилю деятельности аттестуемого работника («Учитель г</w:t>
      </w:r>
      <w:r w:rsidR="00852104">
        <w:rPr>
          <w:sz w:val="24"/>
          <w:szCs w:val="24"/>
        </w:rPr>
        <w:t xml:space="preserve">ода», «Воспитатель года» и др.) </w:t>
      </w:r>
      <w:r w:rsidR="00852104" w:rsidRPr="00852104">
        <w:rPr>
          <w:sz w:val="24"/>
          <w:szCs w:val="24"/>
        </w:rPr>
        <w:t xml:space="preserve">проходивших в течение  5 </w:t>
      </w:r>
      <w:r w:rsidR="005300D9">
        <w:rPr>
          <w:sz w:val="24"/>
          <w:szCs w:val="24"/>
        </w:rPr>
        <w:t>лет перед аттестацией работника</w:t>
      </w:r>
      <w:r w:rsidRPr="00852104">
        <w:rPr>
          <w:sz w:val="24"/>
          <w:szCs w:val="24"/>
        </w:rPr>
        <w:t>;</w:t>
      </w:r>
    </w:p>
    <w:p w:rsidR="00B70A7A" w:rsidRPr="00852104" w:rsidRDefault="00B70A7A" w:rsidP="00B70A7A">
      <w:pPr>
        <w:pStyle w:val="3"/>
        <w:ind w:firstLine="708"/>
        <w:jc w:val="both"/>
        <w:rPr>
          <w:sz w:val="24"/>
          <w:szCs w:val="24"/>
        </w:rPr>
      </w:pPr>
      <w:proofErr w:type="gramStart"/>
      <w:r w:rsidRPr="00852104">
        <w:rPr>
          <w:sz w:val="24"/>
          <w:szCs w:val="24"/>
        </w:rPr>
        <w:t>- педагогические работники, подготовившие воспитанников - победителей и призеров (1-3 места) международных, всероссийских, республиканских, муниципальных  предметных олимпиад, конкурсов, смотров, соревнований, проходивших в течение  5 лет перед аттестацией работника.</w:t>
      </w:r>
      <w:proofErr w:type="gramEnd"/>
    </w:p>
    <w:p w:rsidR="00B70A7A" w:rsidRPr="00852104" w:rsidRDefault="00B70A7A" w:rsidP="00B70A7A">
      <w:pPr>
        <w:pStyle w:val="3"/>
        <w:ind w:firstLine="708"/>
        <w:jc w:val="both"/>
        <w:rPr>
          <w:sz w:val="24"/>
          <w:szCs w:val="24"/>
        </w:rPr>
      </w:pPr>
      <w:r w:rsidRPr="00852104">
        <w:rPr>
          <w:sz w:val="24"/>
          <w:szCs w:val="24"/>
        </w:rPr>
        <w:t>2.2. Упрощенные формы профессиональной экспертизы (без привлечения независимых аттестационных экспертов) применяются при аттестации педагогических работников, повторно  или впервые заявляющихся на  высшую либо первую квалификационную категорию:</w:t>
      </w:r>
    </w:p>
    <w:p w:rsidR="00B70A7A" w:rsidRPr="00852104" w:rsidRDefault="00B70A7A" w:rsidP="00B70A7A">
      <w:pPr>
        <w:pStyle w:val="3"/>
        <w:ind w:firstLine="708"/>
        <w:jc w:val="both"/>
        <w:rPr>
          <w:color w:val="000000"/>
          <w:sz w:val="24"/>
          <w:szCs w:val="24"/>
        </w:rPr>
      </w:pPr>
      <w:proofErr w:type="gramStart"/>
      <w:r w:rsidRPr="00852104">
        <w:rPr>
          <w:sz w:val="24"/>
          <w:szCs w:val="24"/>
        </w:rPr>
        <w:t>- при наличии у них статуса (диплома) победителя конкурса в рамках реализации приоритетного национального проекта « Образование», гранта «Наш лучший учитель», независимо от года проведения конкурса (гранта), либо подготовивших в течение последних пяти лет двух и более призеров (1-3 места) муниципальных, республиканских, федеральных, международных (очных) предметных олимпиад (для учащихся общеобразовательных организаций) или конкурсов профессионального мастерства (для обучающихся в учреждениях профессионального образования.);</w:t>
      </w:r>
      <w:proofErr w:type="gramEnd"/>
      <w:r w:rsidRPr="00852104">
        <w:rPr>
          <w:sz w:val="24"/>
          <w:szCs w:val="24"/>
        </w:rPr>
        <w:t xml:space="preserve"> </w:t>
      </w:r>
      <w:r w:rsidRPr="00852104">
        <w:rPr>
          <w:color w:val="000000"/>
          <w:sz w:val="24"/>
          <w:szCs w:val="24"/>
        </w:rPr>
        <w:t>либо подготовивших в течение последних пяти лет двух и более призеров (1-3 место) муниципальных, республиканских, федеральных, международных (очных) конкурсов (для воспитанников и педагогов  дошкольных образовательных организаций, организаций дополнительного образования);</w:t>
      </w:r>
    </w:p>
    <w:p w:rsidR="00B70A7A" w:rsidRPr="00852104" w:rsidRDefault="00B70A7A" w:rsidP="00B70A7A">
      <w:pPr>
        <w:pStyle w:val="3"/>
        <w:ind w:firstLine="708"/>
        <w:jc w:val="both"/>
        <w:rPr>
          <w:sz w:val="24"/>
          <w:szCs w:val="24"/>
        </w:rPr>
      </w:pPr>
      <w:r w:rsidRPr="00852104">
        <w:rPr>
          <w:sz w:val="24"/>
          <w:szCs w:val="24"/>
        </w:rPr>
        <w:t xml:space="preserve">- участвовавших в проведении профессиональной экспертизы в составе экспертных групп при аттестационной комиссии Министерства образования и науки Республики Татарстан не менее трех лет в период, предшествующий аттестации. </w:t>
      </w:r>
    </w:p>
    <w:p w:rsidR="00B70A7A" w:rsidRPr="00852104" w:rsidRDefault="00B70A7A" w:rsidP="006300FE">
      <w:pPr>
        <w:tabs>
          <w:tab w:val="num" w:pos="240"/>
        </w:tabs>
        <w:rPr>
          <w:rFonts w:ascii="Times New Roman" w:hAnsi="Times New Roman"/>
          <w:b/>
          <w:sz w:val="24"/>
          <w:szCs w:val="24"/>
        </w:rPr>
      </w:pPr>
    </w:p>
    <w:p w:rsidR="00B70A7A" w:rsidRPr="007F20ED" w:rsidRDefault="00B70A7A" w:rsidP="005300D9">
      <w:pPr>
        <w:tabs>
          <w:tab w:val="num" w:pos="240"/>
        </w:tabs>
        <w:jc w:val="both"/>
        <w:rPr>
          <w:rFonts w:ascii="Times New Roman" w:eastAsia="Calibri" w:hAnsi="Times New Roman"/>
          <w:b/>
          <w:bCs/>
          <w:w w:val="100"/>
          <w:sz w:val="24"/>
          <w:szCs w:val="24"/>
          <w:lang w:eastAsia="en-US"/>
        </w:rPr>
      </w:pPr>
      <w:r w:rsidRPr="007F20ED">
        <w:rPr>
          <w:rFonts w:ascii="Times New Roman" w:eastAsia="Calibri" w:hAnsi="Times New Roman"/>
          <w:b/>
          <w:bCs/>
          <w:w w:val="100"/>
          <w:sz w:val="24"/>
          <w:szCs w:val="24"/>
          <w:lang w:eastAsia="en-US"/>
        </w:rPr>
        <w:t xml:space="preserve">III.  Льготы по установлению уровня оплаты труда работника  во взаимосвязи  с  имеющейся квалификационной категорией </w:t>
      </w:r>
    </w:p>
    <w:p w:rsidR="00B70A7A" w:rsidRPr="00852104" w:rsidRDefault="00B70A7A" w:rsidP="00B70A7A">
      <w:pPr>
        <w:tabs>
          <w:tab w:val="num" w:pos="240"/>
        </w:tabs>
        <w:jc w:val="center"/>
        <w:rPr>
          <w:rFonts w:ascii="Times New Roman" w:hAnsi="Times New Roman"/>
          <w:b/>
          <w:sz w:val="24"/>
          <w:szCs w:val="24"/>
        </w:rPr>
      </w:pPr>
      <w:r w:rsidRPr="00852104">
        <w:rPr>
          <w:rFonts w:ascii="Times New Roman" w:hAnsi="Times New Roman"/>
          <w:b/>
          <w:sz w:val="24"/>
          <w:szCs w:val="24"/>
        </w:rPr>
        <w:t xml:space="preserve"> </w:t>
      </w:r>
    </w:p>
    <w:p w:rsidR="00B70A7A" w:rsidRPr="007F20ED" w:rsidRDefault="00B70A7A" w:rsidP="00B70A7A">
      <w:pPr>
        <w:jc w:val="both"/>
        <w:rPr>
          <w:rFonts w:ascii="Times New Roman" w:hAnsi="Times New Roman"/>
          <w:w w:val="100"/>
          <w:sz w:val="24"/>
          <w:szCs w:val="24"/>
        </w:rPr>
      </w:pPr>
      <w:r w:rsidRPr="007F20ED">
        <w:rPr>
          <w:rFonts w:ascii="Times New Roman" w:hAnsi="Times New Roman"/>
          <w:w w:val="100"/>
          <w:sz w:val="24"/>
          <w:szCs w:val="24"/>
        </w:rPr>
        <w:t xml:space="preserve">      3.1. В соответствии с </w:t>
      </w:r>
      <w:r w:rsidR="005300D9" w:rsidRPr="007F20ED">
        <w:rPr>
          <w:rFonts w:ascii="Times New Roman" w:hAnsi="Times New Roman"/>
          <w:w w:val="100"/>
          <w:sz w:val="24"/>
          <w:szCs w:val="24"/>
        </w:rPr>
        <w:t xml:space="preserve">отраслевым </w:t>
      </w:r>
      <w:proofErr w:type="gramStart"/>
      <w:r w:rsidR="005300D9" w:rsidRPr="007F20ED">
        <w:rPr>
          <w:rFonts w:ascii="Times New Roman" w:hAnsi="Times New Roman"/>
          <w:w w:val="100"/>
          <w:sz w:val="24"/>
          <w:szCs w:val="24"/>
        </w:rPr>
        <w:t>Соглашением</w:t>
      </w:r>
      <w:proofErr w:type="gramEnd"/>
      <w:r w:rsidR="005300D9" w:rsidRPr="007F20ED">
        <w:rPr>
          <w:rFonts w:ascii="Times New Roman" w:hAnsi="Times New Roman"/>
          <w:w w:val="100"/>
          <w:sz w:val="24"/>
          <w:szCs w:val="24"/>
        </w:rPr>
        <w:t xml:space="preserve"> а 2015-2017гг., заключенным между Общероссийским профсоюзом образования и Министерством образования и </w:t>
      </w:r>
      <w:r w:rsidRPr="007F20ED">
        <w:rPr>
          <w:rFonts w:ascii="Times New Roman" w:hAnsi="Times New Roman"/>
          <w:w w:val="100"/>
          <w:sz w:val="24"/>
          <w:szCs w:val="24"/>
        </w:rPr>
        <w:t xml:space="preserve">науки </w:t>
      </w:r>
      <w:r w:rsidRPr="007F20ED">
        <w:rPr>
          <w:rFonts w:ascii="Times New Roman" w:hAnsi="Times New Roman"/>
          <w:w w:val="100"/>
          <w:sz w:val="24"/>
          <w:szCs w:val="24"/>
        </w:rPr>
        <w:lastRenderedPageBreak/>
        <w:t>Российской Федерации и Профсоюза работников народного образован</w:t>
      </w:r>
      <w:r w:rsidR="005300D9" w:rsidRPr="007F20ED">
        <w:rPr>
          <w:rFonts w:ascii="Times New Roman" w:hAnsi="Times New Roman"/>
          <w:w w:val="100"/>
          <w:sz w:val="24"/>
          <w:szCs w:val="24"/>
        </w:rPr>
        <w:t xml:space="preserve">ия и науки Российской Федерации, </w:t>
      </w:r>
      <w:r w:rsidRPr="007F20ED">
        <w:rPr>
          <w:rFonts w:ascii="Times New Roman" w:hAnsi="Times New Roman"/>
          <w:w w:val="100"/>
          <w:sz w:val="24"/>
          <w:szCs w:val="24"/>
        </w:rPr>
        <w:t xml:space="preserve">квалификационные категории, присвоенные педагогическим в  соответствии с Порядком аттестации педагогических работников, утвержденном  приказом Министерства образования и науки Российской Федерации от </w:t>
      </w:r>
      <w:r w:rsidR="005300D9" w:rsidRPr="007F20ED">
        <w:rPr>
          <w:rFonts w:ascii="Times New Roman" w:hAnsi="Times New Roman"/>
          <w:w w:val="100"/>
          <w:sz w:val="24"/>
          <w:szCs w:val="24"/>
        </w:rPr>
        <w:t>7апреля 2014г. №276</w:t>
      </w:r>
      <w:r w:rsidRPr="007F20ED">
        <w:rPr>
          <w:rFonts w:ascii="Times New Roman" w:hAnsi="Times New Roman"/>
          <w:w w:val="100"/>
          <w:sz w:val="24"/>
          <w:szCs w:val="24"/>
        </w:rPr>
        <w:t xml:space="preserve"> (далее - Порядок), учитываются в течение срока их действия в следующих </w:t>
      </w:r>
      <w:proofErr w:type="gramStart"/>
      <w:r w:rsidRPr="007F20ED">
        <w:rPr>
          <w:rFonts w:ascii="Times New Roman" w:hAnsi="Times New Roman"/>
          <w:w w:val="100"/>
          <w:sz w:val="24"/>
          <w:szCs w:val="24"/>
        </w:rPr>
        <w:t>случаях</w:t>
      </w:r>
      <w:proofErr w:type="gramEnd"/>
      <w:r w:rsidRPr="007F20ED">
        <w:rPr>
          <w:rFonts w:ascii="Times New Roman" w:hAnsi="Times New Roman"/>
          <w:w w:val="100"/>
          <w:sz w:val="24"/>
          <w:szCs w:val="24"/>
        </w:rPr>
        <w:t xml:space="preserve">: </w:t>
      </w:r>
    </w:p>
    <w:p w:rsidR="00B70A7A" w:rsidRPr="007F20ED" w:rsidRDefault="00B70A7A" w:rsidP="00B70A7A">
      <w:pPr>
        <w:ind w:firstLine="708"/>
        <w:jc w:val="both"/>
        <w:rPr>
          <w:rFonts w:ascii="Times New Roman" w:hAnsi="Times New Roman"/>
          <w:w w:val="100"/>
          <w:sz w:val="24"/>
          <w:szCs w:val="24"/>
        </w:rPr>
      </w:pPr>
      <w:r w:rsidRPr="007F20ED">
        <w:rPr>
          <w:rFonts w:ascii="Times New Roman" w:hAnsi="Times New Roman"/>
          <w:w w:val="100"/>
          <w:sz w:val="24"/>
          <w:szCs w:val="24"/>
        </w:rPr>
        <w:t>- при работе в должности, по которой присвоена квалификационная категория, независимо от типа и вида образовательного учреждения, преподаваемого предмета (дисциплины);</w:t>
      </w:r>
    </w:p>
    <w:p w:rsidR="00B70A7A" w:rsidRPr="007F20ED" w:rsidRDefault="00B70A7A" w:rsidP="00B70A7A">
      <w:pPr>
        <w:ind w:firstLine="708"/>
        <w:jc w:val="both"/>
        <w:rPr>
          <w:rFonts w:ascii="Times New Roman" w:hAnsi="Times New Roman"/>
          <w:w w:val="100"/>
          <w:sz w:val="24"/>
          <w:szCs w:val="24"/>
        </w:rPr>
      </w:pPr>
      <w:r w:rsidRPr="007F20ED">
        <w:rPr>
          <w:rFonts w:ascii="Times New Roman" w:hAnsi="Times New Roman"/>
          <w:w w:val="100"/>
          <w:sz w:val="24"/>
          <w:szCs w:val="24"/>
        </w:rPr>
        <w:t>- при возобновлении работы в должности, по которой присвоена категория, независимо от перерывов  в работе;</w:t>
      </w:r>
    </w:p>
    <w:p w:rsidR="00B70A7A" w:rsidRPr="007F20ED" w:rsidRDefault="00B70A7A" w:rsidP="00B70A7A">
      <w:pPr>
        <w:ind w:firstLine="708"/>
        <w:jc w:val="both"/>
        <w:rPr>
          <w:rFonts w:ascii="Times New Roman" w:hAnsi="Times New Roman"/>
          <w:w w:val="100"/>
          <w:sz w:val="24"/>
          <w:szCs w:val="24"/>
        </w:rPr>
      </w:pPr>
      <w:proofErr w:type="gramStart"/>
      <w:r w:rsidRPr="007F20ED">
        <w:rPr>
          <w:rFonts w:ascii="Times New Roman" w:hAnsi="Times New Roman"/>
          <w:w w:val="100"/>
          <w:sz w:val="24"/>
          <w:szCs w:val="24"/>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B70A7A" w:rsidRPr="007F20ED" w:rsidRDefault="00B70A7A" w:rsidP="00B70A7A">
      <w:pPr>
        <w:ind w:firstLine="708"/>
        <w:jc w:val="both"/>
        <w:rPr>
          <w:rFonts w:ascii="Times New Roman" w:hAnsi="Times New Roman"/>
          <w:w w:val="100"/>
          <w:sz w:val="24"/>
          <w:szCs w:val="24"/>
        </w:rPr>
      </w:pPr>
      <w:r w:rsidRPr="007F20ED">
        <w:rPr>
          <w:rFonts w:ascii="Times New Roman" w:hAnsi="Times New Roman"/>
          <w:w w:val="100"/>
          <w:sz w:val="24"/>
          <w:szCs w:val="24"/>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w:t>
      </w:r>
      <w:r w:rsidR="00852104" w:rsidRPr="007F20ED">
        <w:rPr>
          <w:rFonts w:ascii="Times New Roman" w:hAnsi="Times New Roman"/>
          <w:w w:val="100"/>
          <w:sz w:val="24"/>
          <w:szCs w:val="24"/>
        </w:rPr>
        <w:t>,  старший инструктор-методист-</w:t>
      </w:r>
      <w:r w:rsidRPr="007F20ED">
        <w:rPr>
          <w:rFonts w:ascii="Times New Roman" w:hAnsi="Times New Roman"/>
          <w:w w:val="100"/>
          <w:sz w:val="24"/>
          <w:szCs w:val="24"/>
        </w:rPr>
        <w:t>инструктор-методист, старший тренер-преподаватель - тренер-преподаватель), независимо от того, по какой конкретно должности присвоена квалификационная категория;</w:t>
      </w:r>
    </w:p>
    <w:p w:rsidR="00B70A7A" w:rsidRPr="007F20ED" w:rsidRDefault="00B70A7A" w:rsidP="00B70A7A">
      <w:pPr>
        <w:tabs>
          <w:tab w:val="num" w:pos="240"/>
        </w:tabs>
        <w:ind w:firstLine="708"/>
        <w:jc w:val="both"/>
        <w:rPr>
          <w:rFonts w:ascii="Times New Roman" w:hAnsi="Times New Roman"/>
          <w:w w:val="100"/>
          <w:sz w:val="24"/>
          <w:szCs w:val="24"/>
        </w:rPr>
      </w:pPr>
      <w:r w:rsidRPr="007F20ED">
        <w:rPr>
          <w:rFonts w:ascii="Times New Roman" w:hAnsi="Times New Roman"/>
          <w:w w:val="100"/>
          <w:sz w:val="24"/>
          <w:szCs w:val="24"/>
        </w:rPr>
        <w:t>- при выполнении педагогической работы на разных должностях, по которым совпадают профили работы (деятельности) в следующих случаях:</w:t>
      </w:r>
    </w:p>
    <w:p w:rsidR="00B70A7A" w:rsidRPr="007F20ED" w:rsidRDefault="00B70A7A" w:rsidP="00B70A7A">
      <w:pPr>
        <w:tabs>
          <w:tab w:val="num" w:pos="240"/>
        </w:tabs>
        <w:ind w:firstLine="708"/>
        <w:jc w:val="both"/>
        <w:rPr>
          <w:rFonts w:ascii="Times New Roman" w:hAnsi="Times New Roman"/>
          <w:w w:val="1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743"/>
      </w:tblGrid>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Должность, по которой присвоена квалификационная категория</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Должность, по которой может учитываться категория, присвоенная по должности, указанной в графе № 1</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p>
          <w:p w:rsidR="00B70A7A" w:rsidRPr="007F20ED" w:rsidRDefault="00B70A7A" w:rsidP="00B70A7A">
            <w:pPr>
              <w:tabs>
                <w:tab w:val="num" w:pos="240"/>
              </w:tabs>
              <w:jc w:val="both"/>
              <w:rPr>
                <w:rFonts w:ascii="Times New Roman" w:hAnsi="Times New Roman"/>
                <w:w w:val="100"/>
                <w:sz w:val="24"/>
                <w:szCs w:val="24"/>
              </w:rPr>
            </w:pPr>
          </w:p>
          <w:p w:rsidR="00B70A7A" w:rsidRPr="007F20ED" w:rsidRDefault="00B70A7A" w:rsidP="00B70A7A">
            <w:pPr>
              <w:tabs>
                <w:tab w:val="num" w:pos="240"/>
              </w:tabs>
              <w:jc w:val="both"/>
              <w:rPr>
                <w:rFonts w:ascii="Times New Roman" w:hAnsi="Times New Roman"/>
                <w:w w:val="100"/>
                <w:sz w:val="24"/>
                <w:szCs w:val="24"/>
              </w:rPr>
            </w:pPr>
          </w:p>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преподаватель</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7F20ED">
              <w:rPr>
                <w:rFonts w:ascii="Times New Roman" w:hAnsi="Times New Roman"/>
                <w:w w:val="100"/>
                <w:sz w:val="24"/>
                <w:szCs w:val="24"/>
              </w:rPr>
              <w:t>валеология</w:t>
            </w:r>
            <w:proofErr w:type="spellEnd"/>
            <w:r w:rsidRPr="007F20ED">
              <w:rPr>
                <w:rFonts w:ascii="Times New Roman" w:hAnsi="Times New Roman"/>
                <w:w w:val="100"/>
                <w:sz w:val="24"/>
                <w:szCs w:val="24"/>
              </w:rPr>
              <w:t xml:space="preserve"> как часть курса биологии, или профильные темы по медицинской подготовке из курса «Основы безопасности жизнедеятельности».)</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p>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Преподаватель – организатор основ безопасности жизнедеятельности, допризывной подготовки</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 xml:space="preserve">Учитель, преподаватель, ведущий занятия с </w:t>
            </w:r>
            <w:proofErr w:type="gramStart"/>
            <w:r w:rsidRPr="007F20ED">
              <w:rPr>
                <w:rFonts w:ascii="Times New Roman" w:hAnsi="Times New Roman"/>
                <w:w w:val="100"/>
                <w:sz w:val="24"/>
                <w:szCs w:val="24"/>
              </w:rPr>
              <w:t>обучающимися</w:t>
            </w:r>
            <w:proofErr w:type="gramEnd"/>
            <w:r w:rsidRPr="007F20ED">
              <w:rPr>
                <w:rFonts w:ascii="Times New Roman" w:hAnsi="Times New Roman"/>
                <w:w w:val="100"/>
                <w:sz w:val="24"/>
                <w:szCs w:val="24"/>
              </w:rPr>
              <w:t xml:space="preserve"> по курсу «Основы безопасности жизнедеятельности», «Допризывной подготовка» сверх учебной нагрузки, входящей в основные должностные обязанности;</w:t>
            </w:r>
          </w:p>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преподаватель физкультуры (физического воспитания), руководитель физического воспитания</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 xml:space="preserve">Учитель, преподаватель, ведущий занятия с </w:t>
            </w:r>
            <w:proofErr w:type="gramStart"/>
            <w:r w:rsidRPr="007F20ED">
              <w:rPr>
                <w:rFonts w:ascii="Times New Roman" w:hAnsi="Times New Roman"/>
                <w:w w:val="100"/>
                <w:sz w:val="24"/>
                <w:szCs w:val="24"/>
              </w:rPr>
              <w:t>обучающимися</w:t>
            </w:r>
            <w:proofErr w:type="gramEnd"/>
            <w:r w:rsidRPr="007F20ED">
              <w:rPr>
                <w:rFonts w:ascii="Times New Roman" w:hAnsi="Times New Roman"/>
                <w:w w:val="100"/>
                <w:sz w:val="24"/>
                <w:szCs w:val="24"/>
              </w:rPr>
              <w:t xml:space="preserve"> по курсу «Основы безопасности жизнедеятельности», «Допризывной подготовка» сверх учебной нагрузки, входящей в основные должностные обязанности;</w:t>
            </w:r>
          </w:p>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lastRenderedPageBreak/>
              <w:t>учитель, преподаватель физкультуры (физического воспитания), руководитель физического воспитания</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lastRenderedPageBreak/>
              <w:t>Преподаватель – организатор основ безопасности жизнедеятельности, допризывной подготовки</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lastRenderedPageBreak/>
              <w:t>Руководитель физического воспитания</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proofErr w:type="gramStart"/>
            <w:r w:rsidRPr="007F20ED">
              <w:rPr>
                <w:rFonts w:ascii="Times New Roman" w:hAnsi="Times New Roman"/>
                <w:w w:val="100"/>
                <w:sz w:val="24"/>
                <w:szCs w:val="24"/>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roofErr w:type="gramEnd"/>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Мастер производственного обучения</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трудового обучения (технологии)</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Мастер производственного обучения, инструктор по труду</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 дефектолог, учитель - логопед</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 xml:space="preserve">Учитель, осуществляющий образовательную деятельность в </w:t>
            </w:r>
            <w:r w:rsidR="005300D9" w:rsidRPr="007F20ED">
              <w:rPr>
                <w:rFonts w:ascii="Times New Roman" w:hAnsi="Times New Roman"/>
                <w:w w:val="100"/>
                <w:sz w:val="24"/>
                <w:szCs w:val="24"/>
              </w:rPr>
              <w:t xml:space="preserve">общеобразовательных организациях </w:t>
            </w:r>
            <w:r w:rsidRPr="007F20ED">
              <w:rPr>
                <w:rFonts w:ascii="Times New Roman" w:hAnsi="Times New Roman"/>
                <w:w w:val="100"/>
                <w:sz w:val="24"/>
                <w:szCs w:val="24"/>
              </w:rPr>
              <w:t>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 xml:space="preserve"> 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 </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 xml:space="preserve"> Преподаватель детской музыкальной школы (школы искусств, учреждений культуры), музыкальный руководитель, концертмейстер</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музыки общеобразовательного учреждения, преподаватель  музыкальных дисциплин среднего профессионального образования</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 xml:space="preserve">Старший тренер-преподаватель, тренер-преподаватель, в </w:t>
            </w:r>
            <w:proofErr w:type="spellStart"/>
            <w:r w:rsidRPr="007F20ED">
              <w:rPr>
                <w:rFonts w:ascii="Times New Roman" w:hAnsi="Times New Roman"/>
                <w:w w:val="100"/>
                <w:sz w:val="24"/>
                <w:szCs w:val="24"/>
              </w:rPr>
              <w:t>т.ч</w:t>
            </w:r>
            <w:proofErr w:type="spellEnd"/>
            <w:r w:rsidRPr="007F20ED">
              <w:rPr>
                <w:rFonts w:ascii="Times New Roman" w:hAnsi="Times New Roman"/>
                <w:w w:val="100"/>
                <w:sz w:val="24"/>
                <w:szCs w:val="24"/>
              </w:rPr>
              <w:t>. ДЮСШ, СДЮШОР, ДЮКПФ</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преподаватель физкультуры, инструктор по физкультуре, руководитель физического воспитания</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преподаватель физкультуры, инструктор по физкультуре, руководитель физического воспитания</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 xml:space="preserve">Старший тренер-преподаватель, тренер-преподаватель, в </w:t>
            </w:r>
            <w:proofErr w:type="spellStart"/>
            <w:r w:rsidRPr="007F20ED">
              <w:rPr>
                <w:rFonts w:ascii="Times New Roman" w:hAnsi="Times New Roman"/>
                <w:w w:val="100"/>
                <w:sz w:val="24"/>
                <w:szCs w:val="24"/>
              </w:rPr>
              <w:t>т.ч</w:t>
            </w:r>
            <w:proofErr w:type="spellEnd"/>
            <w:r w:rsidRPr="007F20ED">
              <w:rPr>
                <w:rFonts w:ascii="Times New Roman" w:hAnsi="Times New Roman"/>
                <w:w w:val="100"/>
                <w:sz w:val="24"/>
                <w:szCs w:val="24"/>
              </w:rPr>
              <w:t>. ДЮСШ, СДЮШОР, ДЮКПФ</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Преподаватель учреждения начального или среднего профессионального образования</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того же предмета в общеобразовательном учреждении</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Учитель общеобразовательного учреждения</w:t>
            </w:r>
          </w:p>
        </w:tc>
        <w:tc>
          <w:tcPr>
            <w:tcW w:w="6148" w:type="dxa"/>
            <w:tcBorders>
              <w:top w:val="single" w:sz="4" w:space="0" w:color="auto"/>
              <w:left w:val="single" w:sz="4" w:space="0" w:color="auto"/>
              <w:bottom w:val="single" w:sz="4" w:space="0" w:color="auto"/>
              <w:right w:val="single" w:sz="4" w:space="0" w:color="auto"/>
            </w:tcBorders>
            <w:hideMark/>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Преподаватель того же предмета в учреждении начального и среднего профессионального образования</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lastRenderedPageBreak/>
              <w:t>Воспитатель</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воспитатель</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воспитатель</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Воспитатель</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Педагог дополнительного образования</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педагог дополнительного образования</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педагог дополнительного образования</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Педагог дополнительного образования</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Методист</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методист</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методист</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Методист</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Инструктор-методист</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инструктор-методист</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инструктор-методист</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Инструктор-методист</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Тренер-преподаватель</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тренер-преподаватель</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Старший тренер-преподаватель</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Тренер-преподаватель</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Учитель-дефектолог</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Концертмейстер</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w:t>
            </w:r>
            <w:r w:rsidR="005300D9" w:rsidRPr="007F20ED">
              <w:rPr>
                <w:rFonts w:ascii="Times New Roman" w:hAnsi="Times New Roman"/>
                <w:w w:val="100"/>
                <w:sz w:val="24"/>
                <w:szCs w:val="24"/>
              </w:rPr>
              <w:t>г дополнительного образования (</w:t>
            </w:r>
            <w:r w:rsidRPr="007F20ED">
              <w:rPr>
                <w:rFonts w:ascii="Times New Roman" w:hAnsi="Times New Roman"/>
                <w:w w:val="100"/>
                <w:sz w:val="24"/>
                <w:szCs w:val="24"/>
              </w:rPr>
              <w:t>при совпадении профиля кружка, направления дополнительной работы с профилем основной работы)</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w:t>
            </w:r>
            <w:r w:rsidR="007F20ED" w:rsidRPr="007F20ED">
              <w:rPr>
                <w:rFonts w:ascii="Times New Roman" w:hAnsi="Times New Roman"/>
                <w:w w:val="100"/>
                <w:sz w:val="24"/>
                <w:szCs w:val="24"/>
              </w:rPr>
              <w:t>г дополнительного образования (</w:t>
            </w:r>
            <w:r w:rsidRPr="007F20ED">
              <w:rPr>
                <w:rFonts w:ascii="Times New Roman" w:hAnsi="Times New Roman"/>
                <w:w w:val="100"/>
                <w:sz w:val="24"/>
                <w:szCs w:val="24"/>
              </w:rPr>
              <w:t>при совпадении профиля кружка, направления дополнительной работы с профилем основной работы)</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rPr>
                <w:rFonts w:ascii="Times New Roman" w:hAnsi="Times New Roman"/>
                <w:w w:val="100"/>
                <w:sz w:val="24"/>
                <w:szCs w:val="24"/>
              </w:rPr>
            </w:pPr>
            <w:r w:rsidRPr="007F20ED">
              <w:rPr>
                <w:rFonts w:ascii="Times New Roman" w:hAnsi="Times New Roman"/>
                <w:w w:val="100"/>
                <w:sz w:val="24"/>
                <w:szCs w:val="24"/>
              </w:rPr>
              <w:t>Концертмейстер</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Библиотекарь</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Педагог-библиотекарь</w:t>
            </w:r>
          </w:p>
        </w:tc>
      </w:tr>
      <w:tr w:rsidR="00B70A7A" w:rsidRPr="007F20ED" w:rsidTr="00B70A7A">
        <w:tc>
          <w:tcPr>
            <w:tcW w:w="3989"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Педагог-библиотекарь</w:t>
            </w:r>
          </w:p>
        </w:tc>
        <w:tc>
          <w:tcPr>
            <w:tcW w:w="6148" w:type="dxa"/>
            <w:tcBorders>
              <w:top w:val="single" w:sz="4" w:space="0" w:color="auto"/>
              <w:left w:val="single" w:sz="4" w:space="0" w:color="auto"/>
              <w:bottom w:val="single" w:sz="4" w:space="0" w:color="auto"/>
              <w:right w:val="single" w:sz="4" w:space="0" w:color="auto"/>
            </w:tcBorders>
          </w:tcPr>
          <w:p w:rsidR="00B70A7A" w:rsidRPr="007F20ED" w:rsidRDefault="00B70A7A" w:rsidP="00B70A7A">
            <w:pPr>
              <w:tabs>
                <w:tab w:val="num" w:pos="240"/>
              </w:tabs>
              <w:jc w:val="both"/>
              <w:rPr>
                <w:rFonts w:ascii="Times New Roman" w:hAnsi="Times New Roman"/>
                <w:w w:val="100"/>
                <w:sz w:val="24"/>
                <w:szCs w:val="24"/>
              </w:rPr>
            </w:pPr>
            <w:r w:rsidRPr="007F20ED">
              <w:rPr>
                <w:rFonts w:ascii="Times New Roman" w:hAnsi="Times New Roman"/>
                <w:w w:val="100"/>
                <w:sz w:val="24"/>
                <w:szCs w:val="24"/>
              </w:rPr>
              <w:t>Библиотекарь</w:t>
            </w:r>
          </w:p>
        </w:tc>
      </w:tr>
    </w:tbl>
    <w:p w:rsidR="00B70A7A" w:rsidRPr="007F20ED" w:rsidRDefault="00B70A7A" w:rsidP="00B70A7A">
      <w:pPr>
        <w:tabs>
          <w:tab w:val="num" w:pos="240"/>
        </w:tabs>
        <w:ind w:firstLine="708"/>
        <w:jc w:val="both"/>
        <w:rPr>
          <w:rFonts w:ascii="Times New Roman" w:hAnsi="Times New Roman"/>
          <w:w w:val="100"/>
          <w:sz w:val="24"/>
          <w:szCs w:val="24"/>
        </w:rPr>
      </w:pPr>
    </w:p>
    <w:p w:rsidR="00B70A7A" w:rsidRPr="007F20ED" w:rsidRDefault="00B70A7A" w:rsidP="00B70A7A">
      <w:pPr>
        <w:tabs>
          <w:tab w:val="num" w:pos="240"/>
        </w:tabs>
        <w:ind w:firstLine="708"/>
        <w:jc w:val="both"/>
        <w:rPr>
          <w:rFonts w:ascii="Times New Roman" w:hAnsi="Times New Roman"/>
          <w:w w:val="100"/>
          <w:sz w:val="24"/>
          <w:szCs w:val="24"/>
        </w:rPr>
      </w:pPr>
      <w:r w:rsidRPr="007F20ED">
        <w:rPr>
          <w:rFonts w:ascii="Times New Roman" w:hAnsi="Times New Roman"/>
          <w:w w:val="100"/>
          <w:sz w:val="24"/>
          <w:szCs w:val="24"/>
        </w:rPr>
        <w:t xml:space="preserve">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w:t>
      </w:r>
      <w:r w:rsidR="007F20ED" w:rsidRPr="007F20ED">
        <w:rPr>
          <w:rFonts w:ascii="Times New Roman" w:hAnsi="Times New Roman"/>
          <w:w w:val="100"/>
          <w:sz w:val="24"/>
          <w:szCs w:val="24"/>
        </w:rPr>
        <w:t>установление</w:t>
      </w:r>
      <w:r w:rsidRPr="007F20ED">
        <w:rPr>
          <w:rFonts w:ascii="Times New Roman" w:hAnsi="Times New Roman"/>
          <w:w w:val="100"/>
          <w:sz w:val="24"/>
          <w:szCs w:val="24"/>
        </w:rPr>
        <w:t xml:space="preserve"> квалификационной категории, на основании письменного заявления.</w:t>
      </w:r>
    </w:p>
    <w:p w:rsidR="00B70A7A" w:rsidRPr="007F20ED" w:rsidRDefault="00B70A7A" w:rsidP="00B70A7A">
      <w:pPr>
        <w:tabs>
          <w:tab w:val="num" w:pos="240"/>
        </w:tabs>
        <w:ind w:firstLine="708"/>
        <w:jc w:val="both"/>
        <w:rPr>
          <w:rFonts w:ascii="Times New Roman" w:hAnsi="Times New Roman"/>
          <w:w w:val="100"/>
          <w:sz w:val="24"/>
          <w:szCs w:val="24"/>
        </w:rPr>
      </w:pPr>
    </w:p>
    <w:p w:rsidR="00B70A7A" w:rsidRPr="007F20ED" w:rsidRDefault="00B70A7A" w:rsidP="00B70A7A">
      <w:pPr>
        <w:jc w:val="both"/>
        <w:rPr>
          <w:rFonts w:ascii="Times New Roman" w:hAnsi="Times New Roman"/>
          <w:w w:val="100"/>
          <w:sz w:val="24"/>
          <w:szCs w:val="24"/>
        </w:rPr>
      </w:pPr>
      <w:r w:rsidRPr="007F20ED">
        <w:rPr>
          <w:rFonts w:ascii="Times New Roman" w:hAnsi="Times New Roman"/>
          <w:w w:val="100"/>
          <w:sz w:val="24"/>
          <w:szCs w:val="24"/>
        </w:rPr>
        <w:t>3.2.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B70A7A" w:rsidRPr="007F20ED" w:rsidRDefault="00B70A7A" w:rsidP="00B70A7A">
      <w:pPr>
        <w:ind w:firstLine="708"/>
        <w:jc w:val="both"/>
        <w:rPr>
          <w:rFonts w:ascii="Times New Roman" w:hAnsi="Times New Roman"/>
          <w:w w:val="100"/>
          <w:sz w:val="24"/>
          <w:szCs w:val="24"/>
        </w:rPr>
      </w:pPr>
      <w:r w:rsidRPr="007F20ED">
        <w:rPr>
          <w:rFonts w:ascii="Times New Roman" w:hAnsi="Times New Roman"/>
          <w:w w:val="100"/>
          <w:sz w:val="24"/>
          <w:szCs w:val="24"/>
        </w:rPr>
        <w:lastRenderedPageBreak/>
        <w:t>- в период нахождения педагогического работника в отпуске по беременности и родам и уходу за ребенком до достижения им трех лет, либо срок ее действия заканчивается в текущем году;</w:t>
      </w:r>
    </w:p>
    <w:p w:rsidR="00B70A7A" w:rsidRPr="007F20ED" w:rsidRDefault="00B70A7A" w:rsidP="00B70A7A">
      <w:pPr>
        <w:ind w:firstLine="708"/>
        <w:jc w:val="both"/>
        <w:rPr>
          <w:rFonts w:ascii="Times New Roman" w:hAnsi="Times New Roman"/>
          <w:w w:val="100"/>
          <w:sz w:val="24"/>
          <w:szCs w:val="24"/>
        </w:rPr>
      </w:pPr>
      <w:r w:rsidRPr="007F20ED">
        <w:rPr>
          <w:rFonts w:ascii="Times New Roman" w:hAnsi="Times New Roman"/>
          <w:w w:val="100"/>
          <w:sz w:val="24"/>
          <w:szCs w:val="24"/>
        </w:rPr>
        <w:t>- в период длительной потери тру</w:t>
      </w:r>
      <w:r w:rsidR="007F20ED" w:rsidRPr="007F20ED">
        <w:rPr>
          <w:rFonts w:ascii="Times New Roman" w:hAnsi="Times New Roman"/>
          <w:w w:val="100"/>
          <w:sz w:val="24"/>
          <w:szCs w:val="24"/>
        </w:rPr>
        <w:t>доспособности (2 месяца и более</w:t>
      </w:r>
      <w:r w:rsidRPr="007F20ED">
        <w:rPr>
          <w:rFonts w:ascii="Times New Roman" w:hAnsi="Times New Roman"/>
          <w:w w:val="100"/>
          <w:sz w:val="24"/>
          <w:szCs w:val="24"/>
        </w:rPr>
        <w:t>)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B70A7A" w:rsidRPr="007F20ED" w:rsidRDefault="00B70A7A" w:rsidP="00B70A7A">
      <w:pPr>
        <w:ind w:firstLine="708"/>
        <w:jc w:val="both"/>
        <w:rPr>
          <w:rFonts w:ascii="Times New Roman" w:hAnsi="Times New Roman"/>
          <w:w w:val="100"/>
          <w:sz w:val="24"/>
          <w:szCs w:val="24"/>
        </w:rPr>
      </w:pPr>
      <w:r w:rsidRPr="007F20ED">
        <w:rPr>
          <w:rFonts w:ascii="Times New Roman" w:hAnsi="Times New Roman"/>
          <w:w w:val="100"/>
          <w:sz w:val="24"/>
          <w:szCs w:val="24"/>
        </w:rPr>
        <w:t xml:space="preserve">- в </w:t>
      </w:r>
      <w:proofErr w:type="gramStart"/>
      <w:r w:rsidRPr="007F20ED">
        <w:rPr>
          <w:rFonts w:ascii="Times New Roman" w:hAnsi="Times New Roman"/>
          <w:w w:val="100"/>
          <w:sz w:val="24"/>
          <w:szCs w:val="24"/>
        </w:rPr>
        <w:t>период</w:t>
      </w:r>
      <w:proofErr w:type="gramEnd"/>
      <w:r w:rsidRPr="007F20ED">
        <w:rPr>
          <w:rFonts w:ascii="Times New Roman" w:hAnsi="Times New Roman"/>
          <w:w w:val="100"/>
          <w:sz w:val="24"/>
          <w:szCs w:val="24"/>
        </w:rPr>
        <w:t xml:space="preserve">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B70A7A" w:rsidRPr="007F20ED" w:rsidRDefault="00B70A7A" w:rsidP="00B70A7A">
      <w:pPr>
        <w:jc w:val="both"/>
        <w:rPr>
          <w:rFonts w:ascii="Times New Roman" w:hAnsi="Times New Roman"/>
          <w:w w:val="100"/>
          <w:sz w:val="24"/>
          <w:szCs w:val="24"/>
        </w:rPr>
      </w:pPr>
      <w:r w:rsidRPr="007F20ED">
        <w:rPr>
          <w:rFonts w:ascii="Times New Roman" w:hAnsi="Times New Roman"/>
          <w:w w:val="100"/>
          <w:sz w:val="24"/>
          <w:szCs w:val="24"/>
        </w:rPr>
        <w:tab/>
        <w:t>-в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747BE3" w:rsidRPr="007F20ED" w:rsidRDefault="00747BE3" w:rsidP="00B70A7A">
      <w:pPr>
        <w:jc w:val="both"/>
        <w:rPr>
          <w:rFonts w:ascii="Times New Roman" w:hAnsi="Times New Roman"/>
          <w:w w:val="100"/>
          <w:sz w:val="24"/>
          <w:szCs w:val="24"/>
        </w:rPr>
      </w:pPr>
      <w:r w:rsidRPr="007F20ED">
        <w:rPr>
          <w:rFonts w:ascii="Times New Roman" w:hAnsi="Times New Roman"/>
          <w:w w:val="100"/>
          <w:sz w:val="24"/>
          <w:szCs w:val="24"/>
        </w:rPr>
        <w:t xml:space="preserve">   3.3. </w:t>
      </w:r>
      <w:r w:rsidR="007F20ED" w:rsidRPr="007F20ED">
        <w:rPr>
          <w:rFonts w:ascii="Times New Roman" w:hAnsi="Times New Roman"/>
          <w:w w:val="100"/>
          <w:sz w:val="24"/>
          <w:szCs w:val="24"/>
        </w:rPr>
        <w:t>Сохранить за педагогическими работниками</w:t>
      </w:r>
      <w:r w:rsidRPr="007F20ED">
        <w:rPr>
          <w:rFonts w:ascii="Times New Roman" w:hAnsi="Times New Roman"/>
          <w:w w:val="100"/>
          <w:sz w:val="24"/>
          <w:szCs w:val="24"/>
        </w:rPr>
        <w:t xml:space="preserve"> </w:t>
      </w:r>
      <w:r w:rsidR="007F20ED" w:rsidRPr="007F20ED">
        <w:rPr>
          <w:rFonts w:ascii="Times New Roman" w:hAnsi="Times New Roman"/>
          <w:w w:val="100"/>
          <w:sz w:val="24"/>
          <w:szCs w:val="24"/>
        </w:rPr>
        <w:t>уровень</w:t>
      </w:r>
      <w:r w:rsidRPr="007F20ED">
        <w:rPr>
          <w:rFonts w:ascii="Times New Roman" w:hAnsi="Times New Roman"/>
          <w:w w:val="100"/>
          <w:sz w:val="24"/>
          <w:szCs w:val="24"/>
        </w:rPr>
        <w:t xml:space="preserve"> оплата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sectPr w:rsidR="00747BE3" w:rsidRPr="007F20ED" w:rsidSect="00A222DA">
      <w:footerReference w:type="default" r:id="rId9"/>
      <w:pgSz w:w="11906" w:h="16838"/>
      <w:pgMar w:top="1134" w:right="850" w:bottom="1134" w:left="1701" w:header="708" w:footer="708" w:gutter="0"/>
      <w:pgNumType w:start="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36A" w:rsidRDefault="0047436A" w:rsidP="00A222DA">
      <w:r>
        <w:separator/>
      </w:r>
    </w:p>
  </w:endnote>
  <w:endnote w:type="continuationSeparator" w:id="0">
    <w:p w:rsidR="0047436A" w:rsidRDefault="0047436A" w:rsidP="00A22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_Benguiat">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483824644"/>
      <w:docPartObj>
        <w:docPartGallery w:val="Page Numbers (Bottom of Page)"/>
        <w:docPartUnique/>
      </w:docPartObj>
    </w:sdtPr>
    <w:sdtEndPr/>
    <w:sdtContent>
      <w:p w:rsidR="00A222DA" w:rsidRPr="00A222DA" w:rsidRDefault="00A222DA">
        <w:pPr>
          <w:pStyle w:val="ae"/>
          <w:jc w:val="right"/>
          <w:rPr>
            <w:rFonts w:ascii="Times New Roman" w:hAnsi="Times New Roman"/>
            <w:sz w:val="24"/>
            <w:szCs w:val="24"/>
          </w:rPr>
        </w:pPr>
      </w:p>
      <w:p w:rsidR="00A222DA" w:rsidRPr="00A222DA" w:rsidRDefault="00A222DA">
        <w:pPr>
          <w:pStyle w:val="ae"/>
          <w:jc w:val="right"/>
          <w:rPr>
            <w:rFonts w:ascii="Times New Roman" w:hAnsi="Times New Roman"/>
            <w:sz w:val="24"/>
            <w:szCs w:val="24"/>
          </w:rPr>
        </w:pPr>
        <w:r w:rsidRPr="00A222DA">
          <w:rPr>
            <w:rFonts w:ascii="Times New Roman" w:hAnsi="Times New Roman"/>
            <w:sz w:val="24"/>
            <w:szCs w:val="24"/>
          </w:rPr>
          <w:fldChar w:fldCharType="begin"/>
        </w:r>
        <w:r w:rsidRPr="00A222DA">
          <w:rPr>
            <w:rFonts w:ascii="Times New Roman" w:hAnsi="Times New Roman"/>
            <w:sz w:val="24"/>
            <w:szCs w:val="24"/>
          </w:rPr>
          <w:instrText>PAGE   \* MERGEFORMAT</w:instrText>
        </w:r>
        <w:r w:rsidRPr="00A222DA">
          <w:rPr>
            <w:rFonts w:ascii="Times New Roman" w:hAnsi="Times New Roman"/>
            <w:sz w:val="24"/>
            <w:szCs w:val="24"/>
          </w:rPr>
          <w:fldChar w:fldCharType="separate"/>
        </w:r>
        <w:r w:rsidR="00020324">
          <w:rPr>
            <w:rFonts w:ascii="Times New Roman" w:hAnsi="Times New Roman"/>
            <w:noProof/>
            <w:sz w:val="24"/>
            <w:szCs w:val="24"/>
          </w:rPr>
          <w:t>90</w:t>
        </w:r>
        <w:r w:rsidRPr="00A222DA">
          <w:rPr>
            <w:rFonts w:ascii="Times New Roman" w:hAnsi="Times New Roman"/>
            <w:sz w:val="24"/>
            <w:szCs w:val="24"/>
          </w:rPr>
          <w:fldChar w:fldCharType="end"/>
        </w:r>
      </w:p>
    </w:sdtContent>
  </w:sdt>
  <w:p w:rsidR="00A222DA" w:rsidRPr="00A222DA" w:rsidRDefault="00A222DA">
    <w:pPr>
      <w:pStyle w:val="ae"/>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36A" w:rsidRDefault="0047436A" w:rsidP="00A222DA">
      <w:r>
        <w:separator/>
      </w:r>
    </w:p>
  </w:footnote>
  <w:footnote w:type="continuationSeparator" w:id="0">
    <w:p w:rsidR="0047436A" w:rsidRDefault="0047436A" w:rsidP="00A222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47C"/>
    <w:multiLevelType w:val="hybridMultilevel"/>
    <w:tmpl w:val="6F9C48D8"/>
    <w:lvl w:ilvl="0" w:tplc="3FA0295E">
      <w:start w:val="1"/>
      <w:numFmt w:val="decimal"/>
      <w:lvlText w:val="%1."/>
      <w:lvlJc w:val="left"/>
      <w:pPr>
        <w:ind w:left="1646" w:hanging="7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0B317F0"/>
    <w:multiLevelType w:val="hybridMultilevel"/>
    <w:tmpl w:val="907C790C"/>
    <w:lvl w:ilvl="0" w:tplc="0C92A01A">
      <w:start w:val="4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66B322B"/>
    <w:multiLevelType w:val="hybridMultilevel"/>
    <w:tmpl w:val="AD40F8A2"/>
    <w:lvl w:ilvl="0" w:tplc="E9F879EA">
      <w:start w:val="1"/>
      <w:numFmt w:val="upperRoman"/>
      <w:lvlText w:val="%1."/>
      <w:lvlJc w:val="left"/>
      <w:pPr>
        <w:ind w:left="1788"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C203A4B"/>
    <w:multiLevelType w:val="hybridMultilevel"/>
    <w:tmpl w:val="185CFFAC"/>
    <w:lvl w:ilvl="0" w:tplc="0419000B">
      <w:start w:val="1"/>
      <w:numFmt w:val="bullet"/>
      <w:lvlText w:val=""/>
      <w:lvlJc w:val="left"/>
      <w:pPr>
        <w:ind w:left="148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A7A"/>
    <w:rsid w:val="00020324"/>
    <w:rsid w:val="00037176"/>
    <w:rsid w:val="000503AA"/>
    <w:rsid w:val="000559A2"/>
    <w:rsid w:val="0006738C"/>
    <w:rsid w:val="000822E7"/>
    <w:rsid w:val="00082BC7"/>
    <w:rsid w:val="00084414"/>
    <w:rsid w:val="00091B02"/>
    <w:rsid w:val="000A78C2"/>
    <w:rsid w:val="000B0B72"/>
    <w:rsid w:val="000B7E64"/>
    <w:rsid w:val="000C13D8"/>
    <w:rsid w:val="000D21CA"/>
    <w:rsid w:val="000F70D8"/>
    <w:rsid w:val="000F7671"/>
    <w:rsid w:val="000F77DA"/>
    <w:rsid w:val="00101847"/>
    <w:rsid w:val="00104C26"/>
    <w:rsid w:val="0010670D"/>
    <w:rsid w:val="0011043D"/>
    <w:rsid w:val="00111C04"/>
    <w:rsid w:val="00111F3A"/>
    <w:rsid w:val="00112CBC"/>
    <w:rsid w:val="001136EB"/>
    <w:rsid w:val="00122F09"/>
    <w:rsid w:val="00124BFE"/>
    <w:rsid w:val="00135F39"/>
    <w:rsid w:val="00147D11"/>
    <w:rsid w:val="00150E0C"/>
    <w:rsid w:val="001572C9"/>
    <w:rsid w:val="00182C97"/>
    <w:rsid w:val="001A4C2A"/>
    <w:rsid w:val="001A5E50"/>
    <w:rsid w:val="001B3F90"/>
    <w:rsid w:val="001B53E8"/>
    <w:rsid w:val="001C48DA"/>
    <w:rsid w:val="001C5EF5"/>
    <w:rsid w:val="001E4D1F"/>
    <w:rsid w:val="001E663E"/>
    <w:rsid w:val="001E6D0E"/>
    <w:rsid w:val="0021296B"/>
    <w:rsid w:val="00215AE0"/>
    <w:rsid w:val="002267AF"/>
    <w:rsid w:val="00231B2C"/>
    <w:rsid w:val="00290FBB"/>
    <w:rsid w:val="00292C30"/>
    <w:rsid w:val="002B2964"/>
    <w:rsid w:val="002D0BDA"/>
    <w:rsid w:val="002D6D90"/>
    <w:rsid w:val="002E4DC5"/>
    <w:rsid w:val="002F0419"/>
    <w:rsid w:val="002F1B00"/>
    <w:rsid w:val="002F6E75"/>
    <w:rsid w:val="0030081B"/>
    <w:rsid w:val="003038E8"/>
    <w:rsid w:val="003140CE"/>
    <w:rsid w:val="003161B1"/>
    <w:rsid w:val="00323ACA"/>
    <w:rsid w:val="00323F2B"/>
    <w:rsid w:val="00340B74"/>
    <w:rsid w:val="00357BF9"/>
    <w:rsid w:val="00363AC9"/>
    <w:rsid w:val="00363EE2"/>
    <w:rsid w:val="00374043"/>
    <w:rsid w:val="0038424C"/>
    <w:rsid w:val="0038497D"/>
    <w:rsid w:val="00396912"/>
    <w:rsid w:val="003C5B17"/>
    <w:rsid w:val="003D7788"/>
    <w:rsid w:val="003F2858"/>
    <w:rsid w:val="0040681C"/>
    <w:rsid w:val="00407CF7"/>
    <w:rsid w:val="00411FEC"/>
    <w:rsid w:val="00415B96"/>
    <w:rsid w:val="0043343C"/>
    <w:rsid w:val="0044635C"/>
    <w:rsid w:val="00457453"/>
    <w:rsid w:val="00465716"/>
    <w:rsid w:val="0047436A"/>
    <w:rsid w:val="00487F63"/>
    <w:rsid w:val="004E4CE4"/>
    <w:rsid w:val="004E51BB"/>
    <w:rsid w:val="004F2290"/>
    <w:rsid w:val="004F27AB"/>
    <w:rsid w:val="004F4530"/>
    <w:rsid w:val="005114AE"/>
    <w:rsid w:val="00516146"/>
    <w:rsid w:val="00516693"/>
    <w:rsid w:val="00517685"/>
    <w:rsid w:val="005300D9"/>
    <w:rsid w:val="005304B9"/>
    <w:rsid w:val="005844D0"/>
    <w:rsid w:val="00593A67"/>
    <w:rsid w:val="005961E9"/>
    <w:rsid w:val="005A22E4"/>
    <w:rsid w:val="005B5329"/>
    <w:rsid w:val="005D2992"/>
    <w:rsid w:val="005D745C"/>
    <w:rsid w:val="005E04D3"/>
    <w:rsid w:val="005E269A"/>
    <w:rsid w:val="005E4797"/>
    <w:rsid w:val="00610F66"/>
    <w:rsid w:val="00613638"/>
    <w:rsid w:val="0061438B"/>
    <w:rsid w:val="0061501B"/>
    <w:rsid w:val="00622B95"/>
    <w:rsid w:val="006240F5"/>
    <w:rsid w:val="006300FE"/>
    <w:rsid w:val="00640F06"/>
    <w:rsid w:val="006563FB"/>
    <w:rsid w:val="00660963"/>
    <w:rsid w:val="006833FD"/>
    <w:rsid w:val="00684467"/>
    <w:rsid w:val="006B615D"/>
    <w:rsid w:val="006C18B1"/>
    <w:rsid w:val="006C761F"/>
    <w:rsid w:val="006D5CD6"/>
    <w:rsid w:val="006E7C15"/>
    <w:rsid w:val="007010AD"/>
    <w:rsid w:val="00725305"/>
    <w:rsid w:val="007267FE"/>
    <w:rsid w:val="00730256"/>
    <w:rsid w:val="0074099A"/>
    <w:rsid w:val="00742B5B"/>
    <w:rsid w:val="00745720"/>
    <w:rsid w:val="00747BE3"/>
    <w:rsid w:val="00761F47"/>
    <w:rsid w:val="00762B5C"/>
    <w:rsid w:val="00765C60"/>
    <w:rsid w:val="00770383"/>
    <w:rsid w:val="007744E1"/>
    <w:rsid w:val="00777040"/>
    <w:rsid w:val="00785D9E"/>
    <w:rsid w:val="007A4BAD"/>
    <w:rsid w:val="007A5FF5"/>
    <w:rsid w:val="007A67C1"/>
    <w:rsid w:val="007A719D"/>
    <w:rsid w:val="007C0E27"/>
    <w:rsid w:val="007C44D3"/>
    <w:rsid w:val="007D2748"/>
    <w:rsid w:val="007E187C"/>
    <w:rsid w:val="007E3B0C"/>
    <w:rsid w:val="007E3EE3"/>
    <w:rsid w:val="007F20ED"/>
    <w:rsid w:val="007F3696"/>
    <w:rsid w:val="007F783F"/>
    <w:rsid w:val="00800D1B"/>
    <w:rsid w:val="00807862"/>
    <w:rsid w:val="00810E19"/>
    <w:rsid w:val="0081320E"/>
    <w:rsid w:val="00817C31"/>
    <w:rsid w:val="0083483F"/>
    <w:rsid w:val="00834C84"/>
    <w:rsid w:val="00846124"/>
    <w:rsid w:val="008470AE"/>
    <w:rsid w:val="00847EC2"/>
    <w:rsid w:val="00852104"/>
    <w:rsid w:val="00870009"/>
    <w:rsid w:val="00870E33"/>
    <w:rsid w:val="008978E8"/>
    <w:rsid w:val="008A10AC"/>
    <w:rsid w:val="008F04B5"/>
    <w:rsid w:val="008F1567"/>
    <w:rsid w:val="008F2087"/>
    <w:rsid w:val="008F434E"/>
    <w:rsid w:val="0090319E"/>
    <w:rsid w:val="00920421"/>
    <w:rsid w:val="009316B3"/>
    <w:rsid w:val="00933CF0"/>
    <w:rsid w:val="0094033C"/>
    <w:rsid w:val="00940FDC"/>
    <w:rsid w:val="00947B59"/>
    <w:rsid w:val="00954635"/>
    <w:rsid w:val="009617FD"/>
    <w:rsid w:val="009622AF"/>
    <w:rsid w:val="00966809"/>
    <w:rsid w:val="009A50B0"/>
    <w:rsid w:val="009A6E88"/>
    <w:rsid w:val="009C5166"/>
    <w:rsid w:val="009F1AEF"/>
    <w:rsid w:val="00A03F62"/>
    <w:rsid w:val="00A222DA"/>
    <w:rsid w:val="00A27F6A"/>
    <w:rsid w:val="00A54AA3"/>
    <w:rsid w:val="00A77B2A"/>
    <w:rsid w:val="00A82FBE"/>
    <w:rsid w:val="00A9636D"/>
    <w:rsid w:val="00AA3315"/>
    <w:rsid w:val="00AB74D0"/>
    <w:rsid w:val="00AE7E45"/>
    <w:rsid w:val="00B00E6D"/>
    <w:rsid w:val="00B05556"/>
    <w:rsid w:val="00B217C2"/>
    <w:rsid w:val="00B331DA"/>
    <w:rsid w:val="00B41D97"/>
    <w:rsid w:val="00B51E25"/>
    <w:rsid w:val="00B54B6D"/>
    <w:rsid w:val="00B56B98"/>
    <w:rsid w:val="00B70A7A"/>
    <w:rsid w:val="00B84DC4"/>
    <w:rsid w:val="00B94125"/>
    <w:rsid w:val="00B9591B"/>
    <w:rsid w:val="00BC5CEB"/>
    <w:rsid w:val="00BD150D"/>
    <w:rsid w:val="00BD411D"/>
    <w:rsid w:val="00BD63FE"/>
    <w:rsid w:val="00BE1D04"/>
    <w:rsid w:val="00BE39AA"/>
    <w:rsid w:val="00BF6DA9"/>
    <w:rsid w:val="00C048A5"/>
    <w:rsid w:val="00C26BD3"/>
    <w:rsid w:val="00C272B1"/>
    <w:rsid w:val="00C30A39"/>
    <w:rsid w:val="00C31924"/>
    <w:rsid w:val="00C51013"/>
    <w:rsid w:val="00C52713"/>
    <w:rsid w:val="00C57611"/>
    <w:rsid w:val="00C700EB"/>
    <w:rsid w:val="00C85429"/>
    <w:rsid w:val="00CA57A4"/>
    <w:rsid w:val="00CB3FB8"/>
    <w:rsid w:val="00CD54DC"/>
    <w:rsid w:val="00CD7850"/>
    <w:rsid w:val="00CE5BA3"/>
    <w:rsid w:val="00CF5A8B"/>
    <w:rsid w:val="00D036C9"/>
    <w:rsid w:val="00D24FCC"/>
    <w:rsid w:val="00D43B64"/>
    <w:rsid w:val="00D477BF"/>
    <w:rsid w:val="00D51ACA"/>
    <w:rsid w:val="00D56264"/>
    <w:rsid w:val="00D67A35"/>
    <w:rsid w:val="00D82080"/>
    <w:rsid w:val="00D9255B"/>
    <w:rsid w:val="00DA4327"/>
    <w:rsid w:val="00DA4E5E"/>
    <w:rsid w:val="00DB7376"/>
    <w:rsid w:val="00DC0FB9"/>
    <w:rsid w:val="00DC5ADF"/>
    <w:rsid w:val="00DD2FDA"/>
    <w:rsid w:val="00DD4FEA"/>
    <w:rsid w:val="00E06678"/>
    <w:rsid w:val="00E279C6"/>
    <w:rsid w:val="00E27C27"/>
    <w:rsid w:val="00E32530"/>
    <w:rsid w:val="00E51D39"/>
    <w:rsid w:val="00E8444D"/>
    <w:rsid w:val="00E85FCF"/>
    <w:rsid w:val="00E93A60"/>
    <w:rsid w:val="00E97385"/>
    <w:rsid w:val="00EC03AC"/>
    <w:rsid w:val="00EC04C3"/>
    <w:rsid w:val="00EC5AAB"/>
    <w:rsid w:val="00ED32DD"/>
    <w:rsid w:val="00F130B8"/>
    <w:rsid w:val="00F2288A"/>
    <w:rsid w:val="00F237BD"/>
    <w:rsid w:val="00F26985"/>
    <w:rsid w:val="00F35CA8"/>
    <w:rsid w:val="00F44EC3"/>
    <w:rsid w:val="00F53E49"/>
    <w:rsid w:val="00F926F0"/>
    <w:rsid w:val="00F95CD0"/>
    <w:rsid w:val="00FA794E"/>
    <w:rsid w:val="00FC30A0"/>
    <w:rsid w:val="00FD38C1"/>
    <w:rsid w:val="00FE3D19"/>
    <w:rsid w:val="00FE6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A7A"/>
    <w:rPr>
      <w:rFonts w:ascii="AG_Benguiat" w:eastAsia="Times New Roman" w:hAnsi="AG_Benguiat"/>
      <w:w w:val="90"/>
      <w:sz w:val="28"/>
    </w:rPr>
  </w:style>
  <w:style w:type="paragraph" w:styleId="1">
    <w:name w:val="heading 1"/>
    <w:basedOn w:val="a"/>
    <w:next w:val="a"/>
    <w:link w:val="10"/>
    <w:uiPriority w:val="99"/>
    <w:qFormat/>
    <w:rsid w:val="00B70A7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70A7A"/>
    <w:rPr>
      <w:rFonts w:ascii="Cambria" w:eastAsia="Times New Roman" w:hAnsi="Cambria" w:cs="Times New Roman"/>
      <w:b/>
      <w:bCs/>
      <w:w w:val="90"/>
      <w:kern w:val="32"/>
      <w:sz w:val="32"/>
      <w:szCs w:val="32"/>
      <w:effect w:val="none"/>
      <w:lang w:eastAsia="ru-RU"/>
    </w:rPr>
  </w:style>
  <w:style w:type="paragraph" w:styleId="a3">
    <w:name w:val="Body Text Indent"/>
    <w:basedOn w:val="a"/>
    <w:link w:val="a4"/>
    <w:rsid w:val="00B70A7A"/>
    <w:pPr>
      <w:ind w:firstLine="851"/>
      <w:jc w:val="both"/>
    </w:pPr>
    <w:rPr>
      <w:rFonts w:ascii="Times New Roman" w:hAnsi="Times New Roman"/>
      <w:sz w:val="32"/>
    </w:rPr>
  </w:style>
  <w:style w:type="character" w:customStyle="1" w:styleId="a4">
    <w:name w:val="Основной текст с отступом Знак"/>
    <w:basedOn w:val="a0"/>
    <w:link w:val="a3"/>
    <w:rsid w:val="00B70A7A"/>
    <w:rPr>
      <w:rFonts w:ascii="Times New Roman" w:eastAsia="Times New Roman" w:hAnsi="Times New Roman" w:cs="Times New Roman"/>
      <w:w w:val="90"/>
      <w:sz w:val="32"/>
      <w:szCs w:val="20"/>
      <w:effect w:val="none"/>
      <w:lang w:eastAsia="ru-RU"/>
    </w:rPr>
  </w:style>
  <w:style w:type="paragraph" w:styleId="a5">
    <w:name w:val="List Paragraph"/>
    <w:basedOn w:val="a"/>
    <w:uiPriority w:val="34"/>
    <w:qFormat/>
    <w:rsid w:val="00B70A7A"/>
    <w:pPr>
      <w:spacing w:after="200" w:line="276" w:lineRule="auto"/>
      <w:ind w:left="720"/>
      <w:contextualSpacing/>
    </w:pPr>
    <w:rPr>
      <w:rFonts w:ascii="Calibri" w:eastAsia="Calibri" w:hAnsi="Calibri"/>
      <w:w w:val="100"/>
      <w:sz w:val="22"/>
      <w:szCs w:val="22"/>
      <w:lang w:eastAsia="en-US"/>
    </w:rPr>
  </w:style>
  <w:style w:type="character" w:customStyle="1" w:styleId="a6">
    <w:name w:val="Гипертекстовая ссылка"/>
    <w:uiPriority w:val="99"/>
    <w:rsid w:val="00B70A7A"/>
    <w:rPr>
      <w:b/>
      <w:bCs/>
      <w:color w:val="008000"/>
      <w:sz w:val="16"/>
      <w:szCs w:val="16"/>
    </w:rPr>
  </w:style>
  <w:style w:type="paragraph" w:customStyle="1" w:styleId="a7">
    <w:name w:val="Комментарий"/>
    <w:basedOn w:val="a"/>
    <w:next w:val="a"/>
    <w:uiPriority w:val="99"/>
    <w:rsid w:val="00B70A7A"/>
    <w:pPr>
      <w:widowControl w:val="0"/>
      <w:autoSpaceDE w:val="0"/>
      <w:autoSpaceDN w:val="0"/>
      <w:adjustRightInd w:val="0"/>
      <w:spacing w:before="75"/>
      <w:ind w:left="170"/>
      <w:jc w:val="both"/>
    </w:pPr>
    <w:rPr>
      <w:rFonts w:ascii="Arial" w:hAnsi="Arial" w:cs="Arial"/>
      <w:color w:val="353842"/>
      <w:w w:val="100"/>
      <w:sz w:val="24"/>
      <w:szCs w:val="24"/>
      <w:shd w:val="clear" w:color="auto" w:fill="F0F0F0"/>
    </w:rPr>
  </w:style>
  <w:style w:type="paragraph" w:styleId="3">
    <w:name w:val="Body Text 3"/>
    <w:basedOn w:val="a"/>
    <w:link w:val="30"/>
    <w:uiPriority w:val="99"/>
    <w:semiHidden/>
    <w:unhideWhenUsed/>
    <w:rsid w:val="00B70A7A"/>
    <w:pPr>
      <w:spacing w:after="120"/>
    </w:pPr>
    <w:rPr>
      <w:rFonts w:ascii="Times New Roman" w:hAnsi="Times New Roman"/>
      <w:w w:val="100"/>
      <w:sz w:val="16"/>
      <w:szCs w:val="16"/>
    </w:rPr>
  </w:style>
  <w:style w:type="character" w:customStyle="1" w:styleId="30">
    <w:name w:val="Основной текст 3 Знак"/>
    <w:basedOn w:val="a0"/>
    <w:link w:val="3"/>
    <w:uiPriority w:val="99"/>
    <w:semiHidden/>
    <w:rsid w:val="00B70A7A"/>
    <w:rPr>
      <w:rFonts w:ascii="Times New Roman" w:eastAsia="Times New Roman" w:hAnsi="Times New Roman" w:cs="Times New Roman"/>
      <w:sz w:val="16"/>
      <w:szCs w:val="16"/>
      <w:lang w:eastAsia="ru-RU"/>
    </w:rPr>
  </w:style>
  <w:style w:type="paragraph" w:customStyle="1" w:styleId="a8">
    <w:name w:val="Таблицы (моноширинный)"/>
    <w:basedOn w:val="a"/>
    <w:next w:val="a"/>
    <w:uiPriority w:val="99"/>
    <w:rsid w:val="00B70A7A"/>
    <w:pPr>
      <w:widowControl w:val="0"/>
      <w:autoSpaceDE w:val="0"/>
      <w:autoSpaceDN w:val="0"/>
      <w:adjustRightInd w:val="0"/>
      <w:jc w:val="both"/>
    </w:pPr>
    <w:rPr>
      <w:rFonts w:ascii="Courier New" w:hAnsi="Courier New" w:cs="Courier New"/>
      <w:w w:val="100"/>
      <w:szCs w:val="28"/>
    </w:rPr>
  </w:style>
  <w:style w:type="character" w:customStyle="1" w:styleId="a9">
    <w:name w:val="Цветовое выделение"/>
    <w:uiPriority w:val="99"/>
    <w:rsid w:val="00B70A7A"/>
    <w:rPr>
      <w:b/>
      <w:bCs w:val="0"/>
      <w:color w:val="000080"/>
      <w:sz w:val="28"/>
    </w:rPr>
  </w:style>
  <w:style w:type="paragraph" w:customStyle="1" w:styleId="Standard">
    <w:name w:val="Standard"/>
    <w:rsid w:val="00834C84"/>
    <w:pPr>
      <w:suppressAutoHyphens/>
      <w:autoSpaceDN w:val="0"/>
      <w:textAlignment w:val="baseline"/>
    </w:pPr>
    <w:rPr>
      <w:rFonts w:ascii="Times New Roman" w:hAnsi="Times New Roman"/>
      <w:kern w:val="3"/>
      <w:sz w:val="24"/>
      <w:szCs w:val="24"/>
    </w:rPr>
  </w:style>
  <w:style w:type="paragraph" w:styleId="aa">
    <w:name w:val="Balloon Text"/>
    <w:basedOn w:val="a"/>
    <w:link w:val="ab"/>
    <w:uiPriority w:val="99"/>
    <w:semiHidden/>
    <w:unhideWhenUsed/>
    <w:rsid w:val="006300FE"/>
    <w:rPr>
      <w:rFonts w:ascii="Tahoma" w:hAnsi="Tahoma" w:cs="Tahoma"/>
      <w:sz w:val="16"/>
      <w:szCs w:val="16"/>
    </w:rPr>
  </w:style>
  <w:style w:type="character" w:customStyle="1" w:styleId="ab">
    <w:name w:val="Текст выноски Знак"/>
    <w:basedOn w:val="a0"/>
    <w:link w:val="aa"/>
    <w:uiPriority w:val="99"/>
    <w:semiHidden/>
    <w:rsid w:val="006300FE"/>
    <w:rPr>
      <w:rFonts w:ascii="Tahoma" w:eastAsia="Times New Roman" w:hAnsi="Tahoma" w:cs="Tahoma"/>
      <w:w w:val="90"/>
      <w:sz w:val="16"/>
      <w:szCs w:val="16"/>
    </w:rPr>
  </w:style>
  <w:style w:type="paragraph" w:styleId="ac">
    <w:name w:val="header"/>
    <w:basedOn w:val="a"/>
    <w:link w:val="ad"/>
    <w:uiPriority w:val="99"/>
    <w:unhideWhenUsed/>
    <w:rsid w:val="00A222DA"/>
    <w:pPr>
      <w:tabs>
        <w:tab w:val="center" w:pos="4677"/>
        <w:tab w:val="right" w:pos="9355"/>
      </w:tabs>
    </w:pPr>
  </w:style>
  <w:style w:type="character" w:customStyle="1" w:styleId="ad">
    <w:name w:val="Верхний колонтитул Знак"/>
    <w:basedOn w:val="a0"/>
    <w:link w:val="ac"/>
    <w:uiPriority w:val="99"/>
    <w:rsid w:val="00A222DA"/>
    <w:rPr>
      <w:rFonts w:ascii="AG_Benguiat" w:eastAsia="Times New Roman" w:hAnsi="AG_Benguiat"/>
      <w:w w:val="90"/>
      <w:sz w:val="28"/>
    </w:rPr>
  </w:style>
  <w:style w:type="paragraph" w:styleId="ae">
    <w:name w:val="footer"/>
    <w:basedOn w:val="a"/>
    <w:link w:val="af"/>
    <w:uiPriority w:val="99"/>
    <w:unhideWhenUsed/>
    <w:rsid w:val="00A222DA"/>
    <w:pPr>
      <w:tabs>
        <w:tab w:val="center" w:pos="4677"/>
        <w:tab w:val="right" w:pos="9355"/>
      </w:tabs>
    </w:pPr>
  </w:style>
  <w:style w:type="character" w:customStyle="1" w:styleId="af">
    <w:name w:val="Нижний колонтитул Знак"/>
    <w:basedOn w:val="a0"/>
    <w:link w:val="ae"/>
    <w:uiPriority w:val="99"/>
    <w:rsid w:val="00A222DA"/>
    <w:rPr>
      <w:rFonts w:ascii="AG_Benguiat" w:eastAsia="Times New Roman" w:hAnsi="AG_Benguiat"/>
      <w:w w:val="9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A7A"/>
    <w:rPr>
      <w:rFonts w:ascii="AG_Benguiat" w:eastAsia="Times New Roman" w:hAnsi="AG_Benguiat"/>
      <w:w w:val="90"/>
      <w:sz w:val="28"/>
    </w:rPr>
  </w:style>
  <w:style w:type="paragraph" w:styleId="1">
    <w:name w:val="heading 1"/>
    <w:basedOn w:val="a"/>
    <w:next w:val="a"/>
    <w:link w:val="10"/>
    <w:uiPriority w:val="99"/>
    <w:qFormat/>
    <w:rsid w:val="00B70A7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70A7A"/>
    <w:rPr>
      <w:rFonts w:ascii="Cambria" w:eastAsia="Times New Roman" w:hAnsi="Cambria" w:cs="Times New Roman"/>
      <w:b/>
      <w:bCs/>
      <w:w w:val="90"/>
      <w:kern w:val="32"/>
      <w:sz w:val="32"/>
      <w:szCs w:val="32"/>
      <w:effect w:val="none"/>
      <w:lang w:eastAsia="ru-RU"/>
    </w:rPr>
  </w:style>
  <w:style w:type="paragraph" w:styleId="a3">
    <w:name w:val="Body Text Indent"/>
    <w:basedOn w:val="a"/>
    <w:link w:val="a4"/>
    <w:rsid w:val="00B70A7A"/>
    <w:pPr>
      <w:ind w:firstLine="851"/>
      <w:jc w:val="both"/>
    </w:pPr>
    <w:rPr>
      <w:rFonts w:ascii="Times New Roman" w:hAnsi="Times New Roman"/>
      <w:sz w:val="32"/>
    </w:rPr>
  </w:style>
  <w:style w:type="character" w:customStyle="1" w:styleId="a4">
    <w:name w:val="Основной текст с отступом Знак"/>
    <w:basedOn w:val="a0"/>
    <w:link w:val="a3"/>
    <w:rsid w:val="00B70A7A"/>
    <w:rPr>
      <w:rFonts w:ascii="Times New Roman" w:eastAsia="Times New Roman" w:hAnsi="Times New Roman" w:cs="Times New Roman"/>
      <w:w w:val="90"/>
      <w:sz w:val="32"/>
      <w:szCs w:val="20"/>
      <w:effect w:val="none"/>
      <w:lang w:eastAsia="ru-RU"/>
    </w:rPr>
  </w:style>
  <w:style w:type="paragraph" w:styleId="a5">
    <w:name w:val="List Paragraph"/>
    <w:basedOn w:val="a"/>
    <w:uiPriority w:val="34"/>
    <w:qFormat/>
    <w:rsid w:val="00B70A7A"/>
    <w:pPr>
      <w:spacing w:after="200" w:line="276" w:lineRule="auto"/>
      <w:ind w:left="720"/>
      <w:contextualSpacing/>
    </w:pPr>
    <w:rPr>
      <w:rFonts w:ascii="Calibri" w:eastAsia="Calibri" w:hAnsi="Calibri"/>
      <w:w w:val="100"/>
      <w:sz w:val="22"/>
      <w:szCs w:val="22"/>
      <w:lang w:eastAsia="en-US"/>
    </w:rPr>
  </w:style>
  <w:style w:type="character" w:customStyle="1" w:styleId="a6">
    <w:name w:val="Гипертекстовая ссылка"/>
    <w:uiPriority w:val="99"/>
    <w:rsid w:val="00B70A7A"/>
    <w:rPr>
      <w:b/>
      <w:bCs/>
      <w:color w:val="008000"/>
      <w:sz w:val="16"/>
      <w:szCs w:val="16"/>
    </w:rPr>
  </w:style>
  <w:style w:type="paragraph" w:customStyle="1" w:styleId="a7">
    <w:name w:val="Комментарий"/>
    <w:basedOn w:val="a"/>
    <w:next w:val="a"/>
    <w:uiPriority w:val="99"/>
    <w:rsid w:val="00B70A7A"/>
    <w:pPr>
      <w:widowControl w:val="0"/>
      <w:autoSpaceDE w:val="0"/>
      <w:autoSpaceDN w:val="0"/>
      <w:adjustRightInd w:val="0"/>
      <w:spacing w:before="75"/>
      <w:ind w:left="170"/>
      <w:jc w:val="both"/>
    </w:pPr>
    <w:rPr>
      <w:rFonts w:ascii="Arial" w:hAnsi="Arial" w:cs="Arial"/>
      <w:color w:val="353842"/>
      <w:w w:val="100"/>
      <w:sz w:val="24"/>
      <w:szCs w:val="24"/>
      <w:shd w:val="clear" w:color="auto" w:fill="F0F0F0"/>
    </w:rPr>
  </w:style>
  <w:style w:type="paragraph" w:styleId="3">
    <w:name w:val="Body Text 3"/>
    <w:basedOn w:val="a"/>
    <w:link w:val="30"/>
    <w:uiPriority w:val="99"/>
    <w:semiHidden/>
    <w:unhideWhenUsed/>
    <w:rsid w:val="00B70A7A"/>
    <w:pPr>
      <w:spacing w:after="120"/>
    </w:pPr>
    <w:rPr>
      <w:rFonts w:ascii="Times New Roman" w:hAnsi="Times New Roman"/>
      <w:w w:val="100"/>
      <w:sz w:val="16"/>
      <w:szCs w:val="16"/>
    </w:rPr>
  </w:style>
  <w:style w:type="character" w:customStyle="1" w:styleId="30">
    <w:name w:val="Основной текст 3 Знак"/>
    <w:basedOn w:val="a0"/>
    <w:link w:val="3"/>
    <w:uiPriority w:val="99"/>
    <w:semiHidden/>
    <w:rsid w:val="00B70A7A"/>
    <w:rPr>
      <w:rFonts w:ascii="Times New Roman" w:eastAsia="Times New Roman" w:hAnsi="Times New Roman" w:cs="Times New Roman"/>
      <w:sz w:val="16"/>
      <w:szCs w:val="16"/>
      <w:lang w:eastAsia="ru-RU"/>
    </w:rPr>
  </w:style>
  <w:style w:type="paragraph" w:customStyle="1" w:styleId="a8">
    <w:name w:val="Таблицы (моноширинный)"/>
    <w:basedOn w:val="a"/>
    <w:next w:val="a"/>
    <w:uiPriority w:val="99"/>
    <w:rsid w:val="00B70A7A"/>
    <w:pPr>
      <w:widowControl w:val="0"/>
      <w:autoSpaceDE w:val="0"/>
      <w:autoSpaceDN w:val="0"/>
      <w:adjustRightInd w:val="0"/>
      <w:jc w:val="both"/>
    </w:pPr>
    <w:rPr>
      <w:rFonts w:ascii="Courier New" w:hAnsi="Courier New" w:cs="Courier New"/>
      <w:w w:val="100"/>
      <w:szCs w:val="28"/>
    </w:rPr>
  </w:style>
  <w:style w:type="character" w:customStyle="1" w:styleId="a9">
    <w:name w:val="Цветовое выделение"/>
    <w:uiPriority w:val="99"/>
    <w:rsid w:val="00B70A7A"/>
    <w:rPr>
      <w:b/>
      <w:bCs w:val="0"/>
      <w:color w:val="000080"/>
      <w:sz w:val="28"/>
    </w:rPr>
  </w:style>
  <w:style w:type="paragraph" w:customStyle="1" w:styleId="Standard">
    <w:name w:val="Standard"/>
    <w:rsid w:val="00834C84"/>
    <w:pPr>
      <w:suppressAutoHyphens/>
      <w:autoSpaceDN w:val="0"/>
      <w:textAlignment w:val="baseline"/>
    </w:pPr>
    <w:rPr>
      <w:rFonts w:ascii="Times New Roman" w:hAnsi="Times New Roman"/>
      <w:kern w:val="3"/>
      <w:sz w:val="24"/>
      <w:szCs w:val="24"/>
    </w:rPr>
  </w:style>
  <w:style w:type="paragraph" w:styleId="aa">
    <w:name w:val="Balloon Text"/>
    <w:basedOn w:val="a"/>
    <w:link w:val="ab"/>
    <w:uiPriority w:val="99"/>
    <w:semiHidden/>
    <w:unhideWhenUsed/>
    <w:rsid w:val="006300FE"/>
    <w:rPr>
      <w:rFonts w:ascii="Tahoma" w:hAnsi="Tahoma" w:cs="Tahoma"/>
      <w:sz w:val="16"/>
      <w:szCs w:val="16"/>
    </w:rPr>
  </w:style>
  <w:style w:type="character" w:customStyle="1" w:styleId="ab">
    <w:name w:val="Текст выноски Знак"/>
    <w:basedOn w:val="a0"/>
    <w:link w:val="aa"/>
    <w:uiPriority w:val="99"/>
    <w:semiHidden/>
    <w:rsid w:val="006300FE"/>
    <w:rPr>
      <w:rFonts w:ascii="Tahoma" w:eastAsia="Times New Roman" w:hAnsi="Tahoma" w:cs="Tahoma"/>
      <w:w w:val="90"/>
      <w:sz w:val="16"/>
      <w:szCs w:val="16"/>
    </w:rPr>
  </w:style>
  <w:style w:type="paragraph" w:styleId="ac">
    <w:name w:val="header"/>
    <w:basedOn w:val="a"/>
    <w:link w:val="ad"/>
    <w:uiPriority w:val="99"/>
    <w:unhideWhenUsed/>
    <w:rsid w:val="00A222DA"/>
    <w:pPr>
      <w:tabs>
        <w:tab w:val="center" w:pos="4677"/>
        <w:tab w:val="right" w:pos="9355"/>
      </w:tabs>
    </w:pPr>
  </w:style>
  <w:style w:type="character" w:customStyle="1" w:styleId="ad">
    <w:name w:val="Верхний колонтитул Знак"/>
    <w:basedOn w:val="a0"/>
    <w:link w:val="ac"/>
    <w:uiPriority w:val="99"/>
    <w:rsid w:val="00A222DA"/>
    <w:rPr>
      <w:rFonts w:ascii="AG_Benguiat" w:eastAsia="Times New Roman" w:hAnsi="AG_Benguiat"/>
      <w:w w:val="90"/>
      <w:sz w:val="28"/>
    </w:rPr>
  </w:style>
  <w:style w:type="paragraph" w:styleId="ae">
    <w:name w:val="footer"/>
    <w:basedOn w:val="a"/>
    <w:link w:val="af"/>
    <w:uiPriority w:val="99"/>
    <w:unhideWhenUsed/>
    <w:rsid w:val="00A222DA"/>
    <w:pPr>
      <w:tabs>
        <w:tab w:val="center" w:pos="4677"/>
        <w:tab w:val="right" w:pos="9355"/>
      </w:tabs>
    </w:pPr>
  </w:style>
  <w:style w:type="character" w:customStyle="1" w:styleId="af">
    <w:name w:val="Нижний колонтитул Знак"/>
    <w:basedOn w:val="a0"/>
    <w:link w:val="ae"/>
    <w:uiPriority w:val="99"/>
    <w:rsid w:val="00A222DA"/>
    <w:rPr>
      <w:rFonts w:ascii="AG_Benguiat" w:eastAsia="Times New Roman" w:hAnsi="AG_Benguiat"/>
      <w:w w:val="9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8299F5-1D1E-4A59-9BAA-86465772B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2023</Words>
  <Characters>11534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User21</dc:creator>
  <cp:lastModifiedBy>Teacher</cp:lastModifiedBy>
  <cp:revision>10</cp:revision>
  <cp:lastPrinted>2019-04-20T09:28:00Z</cp:lastPrinted>
  <dcterms:created xsi:type="dcterms:W3CDTF">2019-04-20T07:10:00Z</dcterms:created>
  <dcterms:modified xsi:type="dcterms:W3CDTF">2024-04-03T08:02:00Z</dcterms:modified>
</cp:coreProperties>
</file>